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000000"/>
          <w:sz w:val="24"/>
          <w:szCs w:val="24"/>
        </w:rPr>
      </w:pPr>
      <w:r>
        <w:rPr>
          <w:rFonts w:hint="eastAsia" w:ascii="宋体" w:hAnsi="宋体" w:cs="宋体"/>
          <w:b/>
          <w:bCs/>
          <w:color w:val="000000"/>
          <w:sz w:val="28"/>
          <w:szCs w:val="28"/>
        </w:rPr>
        <w:t xml:space="preserve">                </w:t>
      </w:r>
      <w:r>
        <w:rPr>
          <w:rFonts w:hint="eastAsia" w:ascii="宋体" w:hAnsi="宋体" w:cs="宋体"/>
          <w:b/>
          <w:bCs/>
          <w:color w:val="000000"/>
          <w:sz w:val="28"/>
          <w:szCs w:val="28"/>
          <w:lang w:eastAsia="zh-CN"/>
        </w:rPr>
        <w:t>借款协议（</w:t>
      </w:r>
      <w:r>
        <w:rPr>
          <w:rFonts w:hint="eastAsia" w:ascii="宋体" w:hAnsi="宋体" w:cs="宋体"/>
          <w:b/>
          <w:bCs/>
          <w:color w:val="000000"/>
          <w:sz w:val="28"/>
          <w:szCs w:val="28"/>
          <w:lang w:val="en-US" w:eastAsia="zh-CN"/>
        </w:rPr>
        <w:t>国外</w:t>
      </w:r>
      <w:r>
        <w:rPr>
          <w:rFonts w:hint="eastAsia" w:ascii="宋体" w:hAnsi="宋体" w:cs="宋体"/>
          <w:b/>
          <w:bCs/>
          <w:color w:val="000000"/>
          <w:sz w:val="28"/>
          <w:szCs w:val="28"/>
        </w:rPr>
        <w:t>期货</w:t>
      </w:r>
      <w:r>
        <w:rPr>
          <w:rFonts w:hint="eastAsia" w:ascii="宋体" w:hAnsi="宋体" w:cs="宋体"/>
          <w:b/>
          <w:bCs/>
          <w:color w:val="000000"/>
          <w:sz w:val="28"/>
          <w:szCs w:val="28"/>
          <w:lang w:eastAsia="zh-CN"/>
        </w:rPr>
        <w:t>）</w:t>
      </w:r>
      <w:r>
        <w:rPr>
          <w:rFonts w:hint="eastAsia" w:ascii="宋体" w:hAnsi="宋体" w:cs="宋体"/>
          <w:b/>
          <w:bCs/>
          <w:color w:val="000000"/>
          <w:sz w:val="24"/>
          <w:szCs w:val="24"/>
        </w:rPr>
        <w:t xml:space="preserve"> </w:t>
      </w:r>
      <w:bookmarkStart w:id="0" w:name="_GoBack"/>
      <w:bookmarkEnd w:id="0"/>
      <w:r>
        <w:rPr>
          <w:rFonts w:hint="eastAsia" w:ascii="宋体" w:hAnsi="宋体" w:cs="宋体"/>
          <w:b/>
          <w:bCs/>
          <w:color w:val="000000"/>
          <w:sz w:val="24"/>
          <w:szCs w:val="24"/>
        </w:rPr>
        <w:t xml:space="preserve">        </w:t>
      </w:r>
      <w:r>
        <w:rPr>
          <w:rFonts w:hint="eastAsia" w:ascii="宋体" w:hAnsi="宋体" w:cs="宋体"/>
          <w:b/>
          <w:bCs/>
          <w:color w:val="000000"/>
        </w:rPr>
        <w:t>合同编号：</w:t>
      </w:r>
      <w:r>
        <w:rPr>
          <w:rFonts w:hint="eastAsia" w:ascii="宋体" w:hAnsi="宋体" w:cs="宋体"/>
          <w:b/>
          <w:bCs/>
          <w:color w:val="000000"/>
          <w:u w:val="single"/>
        </w:rPr>
        <w:t>__________</w:t>
      </w:r>
    </w:p>
    <w:p>
      <w:pPr>
        <w:rPr>
          <w:rFonts w:ascii="宋体" w:hAnsi="宋体" w:cs="宋体"/>
          <w:color w:val="000000"/>
          <w:sz w:val="24"/>
          <w:szCs w:val="24"/>
        </w:rPr>
      </w:pPr>
      <w:r>
        <w:rPr>
          <w:rFonts w:hint="eastAsia" w:ascii="宋体" w:hAnsi="宋体" w:cs="宋体"/>
          <w:color w:val="000000"/>
          <w:sz w:val="24"/>
          <w:szCs w:val="24"/>
          <w:lang w:eastAsia="zh-CN"/>
        </w:rPr>
        <w:t>甲方（出借人）</w:t>
      </w:r>
      <w:r>
        <w:rPr>
          <w:rFonts w:hint="eastAsia" w:ascii="宋体" w:hAnsi="宋体" w:cs="宋体"/>
          <w:color w:val="000000"/>
          <w:sz w:val="24"/>
          <w:szCs w:val="24"/>
        </w:rPr>
        <w:t>：张贤良              （以下简称为“甲方”）</w:t>
      </w:r>
    </w:p>
    <w:p>
      <w:pPr>
        <w:rPr>
          <w:rFonts w:ascii="宋体" w:hAnsi="宋体" w:cs="宋体"/>
          <w:color w:val="000000"/>
          <w:sz w:val="24"/>
          <w:szCs w:val="24"/>
        </w:rPr>
      </w:pPr>
      <w:r>
        <w:rPr>
          <w:rFonts w:hint="eastAsia" w:ascii="宋体" w:hAnsi="宋体" w:cs="宋体"/>
          <w:color w:val="000000"/>
          <w:sz w:val="24"/>
          <w:szCs w:val="24"/>
        </w:rPr>
        <w:t>身份证号码：340123197104174874</w:t>
      </w:r>
    </w:p>
    <w:p>
      <w:pPr>
        <w:rPr>
          <w:rFonts w:ascii="宋体" w:hAnsi="宋体" w:cs="宋体"/>
          <w:color w:val="000000"/>
          <w:sz w:val="24"/>
          <w:szCs w:val="24"/>
        </w:rPr>
      </w:pPr>
    </w:p>
    <w:p>
      <w:pPr>
        <w:rPr>
          <w:rFonts w:ascii="宋体" w:hAnsi="宋体"/>
          <w:color w:val="000000"/>
          <w:sz w:val="24"/>
          <w:szCs w:val="24"/>
        </w:rPr>
      </w:pPr>
      <w:r>
        <w:rPr>
          <w:rFonts w:hint="eastAsia" w:ascii="宋体" w:hAnsi="宋体" w:cs="宋体"/>
          <w:color w:val="000000"/>
          <w:sz w:val="24"/>
          <w:szCs w:val="24"/>
          <w:lang w:eastAsia="zh-CN"/>
        </w:rPr>
        <w:t>乙方（借款人）</w:t>
      </w:r>
      <w:r>
        <w:rPr>
          <w:rFonts w:hint="eastAsia" w:ascii="宋体" w:hAnsi="宋体" w:cs="宋体"/>
          <w:color w:val="000000"/>
          <w:sz w:val="24"/>
          <w:szCs w:val="24"/>
        </w:rPr>
        <w:t>：                    （以下简称为“乙方”）</w:t>
      </w:r>
    </w:p>
    <w:p>
      <w:pPr>
        <w:rPr>
          <w:rFonts w:hint="eastAsia" w:ascii="宋体" w:hAnsi="宋体" w:cs="宋体"/>
          <w:color w:val="000000"/>
          <w:sz w:val="24"/>
          <w:szCs w:val="24"/>
        </w:rPr>
      </w:pPr>
      <w:r>
        <w:rPr>
          <w:rFonts w:hint="eastAsia" w:ascii="宋体" w:hAnsi="宋体" w:cs="宋体"/>
          <w:color w:val="000000"/>
          <w:sz w:val="24"/>
          <w:szCs w:val="24"/>
        </w:rPr>
        <w:t>身份证号码：</w:t>
      </w:r>
    </w:p>
    <w:p>
      <w:pPr>
        <w:rPr>
          <w:rFonts w:hint="eastAsia" w:ascii="宋体" w:hAnsi="宋体" w:cs="宋体"/>
          <w:color w:val="000000"/>
          <w:sz w:val="24"/>
          <w:szCs w:val="24"/>
        </w:rPr>
      </w:pPr>
    </w:p>
    <w:p>
      <w:pP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丙方：泰紫（上海）资产管理有限公司</w:t>
      </w:r>
    </w:p>
    <w:p>
      <w:pPr>
        <w:rPr>
          <w:rFonts w:ascii="宋体" w:hAnsi="宋体" w:cs="宋体"/>
          <w:color w:val="000000"/>
          <w:sz w:val="24"/>
          <w:szCs w:val="24"/>
        </w:rPr>
      </w:pPr>
    </w:p>
    <w:p>
      <w:pPr>
        <w:rPr>
          <w:rFonts w:hint="eastAsia" w:ascii="宋体" w:hAnsi="宋体" w:cs="宋体"/>
          <w:b/>
          <w:bCs/>
          <w:color w:val="000000"/>
          <w:sz w:val="24"/>
          <w:szCs w:val="24"/>
        </w:rPr>
      </w:pPr>
      <w:r>
        <w:rPr>
          <w:rFonts w:hint="eastAsia" w:ascii="宋体" w:hAnsi="宋体" w:cs="宋体"/>
          <w:b/>
          <w:bCs/>
          <w:color w:val="000000"/>
          <w:sz w:val="24"/>
          <w:szCs w:val="24"/>
        </w:rPr>
        <w:t>第一条:</w:t>
      </w:r>
      <w:r>
        <w:rPr>
          <w:rFonts w:ascii="宋体" w:hAnsi="宋体" w:cs="宋体"/>
          <w:b/>
          <w:bCs/>
          <w:color w:val="000000"/>
          <w:sz w:val="24"/>
          <w:szCs w:val="24"/>
        </w:rPr>
        <w:t xml:space="preserve"> </w:t>
      </w:r>
      <w:r>
        <w:rPr>
          <w:rFonts w:hint="eastAsia" w:ascii="宋体" w:hAnsi="宋体" w:cs="宋体"/>
          <w:b/>
          <w:bCs/>
          <w:color w:val="000000"/>
          <w:sz w:val="24"/>
          <w:szCs w:val="24"/>
        </w:rPr>
        <w:t>总则</w:t>
      </w:r>
    </w:p>
    <w:p>
      <w:pPr>
        <w:rPr>
          <w:rFonts w:hint="eastAsia" w:ascii="宋体" w:hAnsi="宋体" w:cs="宋体"/>
          <w:b/>
          <w:bCs/>
          <w:color w:val="000000"/>
          <w:sz w:val="24"/>
          <w:szCs w:val="24"/>
        </w:rPr>
      </w:pPr>
      <w:r>
        <w:rPr>
          <w:rFonts w:hint="eastAsia" w:ascii="宋体" w:hAnsi="宋体" w:eastAsia="宋体" w:cs="宋体"/>
          <w:b/>
          <w:i w:val="0"/>
          <w:caps w:val="0"/>
          <w:color w:val="000000"/>
          <w:spacing w:val="0"/>
          <w:kern w:val="0"/>
          <w:sz w:val="27"/>
          <w:szCs w:val="27"/>
          <w:shd w:val="clear" w:fill="FFFFFF"/>
          <w:lang w:val="en-US" w:eastAsia="zh-CN" w:bidi="ar"/>
        </w:rPr>
        <w:t>鉴于：</w:t>
      </w:r>
      <w:r>
        <w:rPr>
          <w:rFonts w:hint="eastAsia" w:ascii="宋体" w:hAnsi="宋体" w:eastAsia="宋体" w:cs="宋体"/>
          <w:b w:val="0"/>
          <w:i w:val="0"/>
          <w:caps w:val="0"/>
          <w:color w:val="000000"/>
          <w:spacing w:val="0"/>
          <w:kern w:val="0"/>
          <w:sz w:val="27"/>
          <w:szCs w:val="27"/>
          <w:shd w:val="clear" w:fill="FFFFFF"/>
          <w:lang w:val="en-US" w:eastAsia="zh-CN" w:bidi="ar"/>
        </w:rPr>
        <w:br w:type="textWrapping"/>
      </w:r>
      <w:r>
        <w:rPr>
          <w:rFonts w:hint="eastAsia" w:ascii="宋体" w:hAnsi="宋体" w:eastAsia="宋体" w:cs="宋体"/>
          <w:b w:val="0"/>
          <w:i w:val="0"/>
          <w:caps w:val="0"/>
          <w:color w:val="000000"/>
          <w:spacing w:val="0"/>
          <w:kern w:val="0"/>
          <w:sz w:val="27"/>
          <w:szCs w:val="27"/>
          <w:shd w:val="clear" w:fill="FFFFFF"/>
          <w:lang w:val="en-US" w:eastAsia="zh-CN" w:bidi="ar"/>
        </w:rPr>
        <w:t>1. 丙方是一家在</w:t>
      </w:r>
      <w:r>
        <w:rPr>
          <w:rFonts w:hint="eastAsia" w:ascii="宋体" w:hAnsi="宋体" w:cs="宋体"/>
          <w:b w:val="0"/>
          <w:i w:val="0"/>
          <w:caps w:val="0"/>
          <w:color w:val="000000"/>
          <w:spacing w:val="0"/>
          <w:kern w:val="0"/>
          <w:sz w:val="27"/>
          <w:szCs w:val="27"/>
          <w:shd w:val="clear" w:fill="FFFFFF"/>
          <w:lang w:val="en-US" w:eastAsia="zh-CN" w:bidi="ar"/>
        </w:rPr>
        <w:t>上海</w:t>
      </w:r>
      <w:r>
        <w:rPr>
          <w:rFonts w:hint="eastAsia" w:ascii="宋体" w:hAnsi="宋体" w:eastAsia="宋体" w:cs="宋体"/>
          <w:b w:val="0"/>
          <w:i w:val="0"/>
          <w:caps w:val="0"/>
          <w:color w:val="000000"/>
          <w:spacing w:val="0"/>
          <w:kern w:val="0"/>
          <w:sz w:val="27"/>
          <w:szCs w:val="27"/>
          <w:shd w:val="clear" w:fill="FFFFFF"/>
          <w:lang w:val="en-US" w:eastAsia="zh-CN" w:bidi="ar"/>
        </w:rPr>
        <w:t>市合法成立并有效存续的有限公司，拥有www.</w:t>
      </w:r>
      <w:r>
        <w:rPr>
          <w:rFonts w:hint="eastAsia" w:ascii="宋体" w:hAnsi="宋体" w:cs="宋体"/>
          <w:b w:val="0"/>
          <w:i w:val="0"/>
          <w:caps w:val="0"/>
          <w:color w:val="000000"/>
          <w:spacing w:val="0"/>
          <w:kern w:val="0"/>
          <w:sz w:val="27"/>
          <w:szCs w:val="27"/>
          <w:shd w:val="clear" w:fill="FFFFFF"/>
          <w:lang w:val="en-US" w:eastAsia="zh-CN" w:bidi="ar"/>
        </w:rPr>
        <w:t>tzqhpz.cn中国期货配资咨询</w:t>
      </w:r>
      <w:r>
        <w:rPr>
          <w:rFonts w:hint="eastAsia" w:ascii="宋体" w:hAnsi="宋体" w:eastAsia="宋体" w:cs="宋体"/>
          <w:b w:val="0"/>
          <w:i w:val="0"/>
          <w:caps w:val="0"/>
          <w:color w:val="000000"/>
          <w:spacing w:val="0"/>
          <w:kern w:val="0"/>
          <w:sz w:val="27"/>
          <w:szCs w:val="27"/>
          <w:shd w:val="clear" w:fill="FFFFFF"/>
          <w:lang w:val="en-US" w:eastAsia="zh-CN" w:bidi="ar"/>
        </w:rPr>
        <w:t>网的经营权，为本次借款事宜提供信息、账户监管和风险控制</w:t>
      </w:r>
      <w:r>
        <w:rPr>
          <w:rFonts w:hint="eastAsia" w:ascii="宋体" w:hAnsi="宋体" w:cs="宋体"/>
          <w:b w:val="0"/>
          <w:i w:val="0"/>
          <w:caps w:val="0"/>
          <w:color w:val="000000"/>
          <w:spacing w:val="0"/>
          <w:kern w:val="0"/>
          <w:sz w:val="27"/>
          <w:szCs w:val="27"/>
          <w:shd w:val="clear" w:fill="FFFFFF"/>
          <w:lang w:val="en-US" w:eastAsia="zh-CN" w:bidi="ar"/>
        </w:rPr>
        <w:t>咨询</w:t>
      </w:r>
      <w:r>
        <w:rPr>
          <w:rFonts w:hint="eastAsia" w:ascii="宋体" w:hAnsi="宋体" w:eastAsia="宋体" w:cs="宋体"/>
          <w:b w:val="0"/>
          <w:i w:val="0"/>
          <w:caps w:val="0"/>
          <w:color w:val="000000"/>
          <w:spacing w:val="0"/>
          <w:kern w:val="0"/>
          <w:sz w:val="27"/>
          <w:szCs w:val="27"/>
          <w:shd w:val="clear" w:fill="FFFFFF"/>
          <w:lang w:val="en-US" w:eastAsia="zh-CN" w:bidi="ar"/>
        </w:rPr>
        <w:t>服务。</w:t>
      </w:r>
      <w:r>
        <w:rPr>
          <w:rFonts w:hint="eastAsia" w:ascii="宋体" w:hAnsi="宋体" w:eastAsia="宋体" w:cs="宋体"/>
          <w:b w:val="0"/>
          <w:i w:val="0"/>
          <w:caps w:val="0"/>
          <w:color w:val="000000"/>
          <w:spacing w:val="0"/>
          <w:kern w:val="0"/>
          <w:sz w:val="27"/>
          <w:szCs w:val="27"/>
          <w:shd w:val="clear" w:fill="FFFFFF"/>
          <w:lang w:val="en-US" w:eastAsia="zh-CN" w:bidi="ar"/>
        </w:rPr>
        <w:br w:type="textWrapping"/>
      </w:r>
      <w:r>
        <w:rPr>
          <w:rFonts w:hint="eastAsia" w:ascii="宋体" w:hAnsi="宋体" w:eastAsia="宋体" w:cs="宋体"/>
          <w:b w:val="0"/>
          <w:i w:val="0"/>
          <w:caps w:val="0"/>
          <w:color w:val="000000"/>
          <w:spacing w:val="0"/>
          <w:kern w:val="0"/>
          <w:sz w:val="27"/>
          <w:szCs w:val="27"/>
          <w:shd w:val="clear" w:fill="FFFFFF"/>
          <w:lang w:val="en-US" w:eastAsia="zh-CN" w:bidi="ar"/>
        </w:rPr>
        <w:t>2. 乙方已在</w:t>
      </w:r>
      <w:r>
        <w:rPr>
          <w:rFonts w:hint="eastAsia" w:ascii="宋体" w:hAnsi="宋体" w:cs="宋体"/>
          <w:b w:val="0"/>
          <w:i w:val="0"/>
          <w:caps w:val="0"/>
          <w:color w:val="000000"/>
          <w:spacing w:val="0"/>
          <w:kern w:val="0"/>
          <w:sz w:val="27"/>
          <w:szCs w:val="27"/>
          <w:shd w:val="clear" w:fill="FFFFFF"/>
          <w:lang w:val="en-US" w:eastAsia="zh-CN" w:bidi="ar"/>
        </w:rPr>
        <w:t>中国期货配资咨询</w:t>
      </w:r>
      <w:r>
        <w:rPr>
          <w:rFonts w:hint="eastAsia" w:ascii="宋体" w:hAnsi="宋体" w:eastAsia="宋体" w:cs="宋体"/>
          <w:b w:val="0"/>
          <w:i w:val="0"/>
          <w:caps w:val="0"/>
          <w:color w:val="000000"/>
          <w:spacing w:val="0"/>
          <w:kern w:val="0"/>
          <w:sz w:val="27"/>
          <w:szCs w:val="27"/>
          <w:shd w:val="clear" w:fill="FFFFFF"/>
          <w:lang w:val="en-US" w:eastAsia="zh-CN" w:bidi="ar"/>
        </w:rPr>
        <w:t>网站注册，并承诺其提供给丙方的信息是完全真实的；</w:t>
      </w:r>
      <w:r>
        <w:rPr>
          <w:rFonts w:hint="eastAsia" w:ascii="宋体" w:hAnsi="宋体" w:eastAsia="宋体" w:cs="宋体"/>
          <w:b w:val="0"/>
          <w:i w:val="0"/>
          <w:caps w:val="0"/>
          <w:color w:val="000000"/>
          <w:spacing w:val="0"/>
          <w:kern w:val="0"/>
          <w:sz w:val="27"/>
          <w:szCs w:val="27"/>
          <w:shd w:val="clear" w:fill="FFFFFF"/>
          <w:lang w:val="en-US" w:eastAsia="zh-CN" w:bidi="ar"/>
        </w:rPr>
        <w:br w:type="textWrapping"/>
      </w:r>
    </w:p>
    <w:p>
      <w:pPr>
        <w:numPr>
          <w:ilvl w:val="0"/>
          <w:numId w:val="1"/>
        </w:numPr>
        <w:spacing w:line="240" w:lineRule="auto"/>
        <w:ind w:left="357" w:hanging="357"/>
        <w:rPr>
          <w:rFonts w:ascii="宋体" w:hAnsi="宋体" w:cs="宋体"/>
          <w:color w:val="000000"/>
          <w:sz w:val="24"/>
          <w:szCs w:val="24"/>
        </w:rPr>
      </w:pPr>
      <w:r>
        <w:rPr>
          <w:rFonts w:ascii="宋体" w:hAnsi="宋体" w:cs="宋体"/>
          <w:color w:val="000000"/>
          <w:sz w:val="24"/>
          <w:szCs w:val="24"/>
        </w:rPr>
        <w:t>甲</w:t>
      </w:r>
      <w:r>
        <w:rPr>
          <w:rFonts w:hint="eastAsia" w:ascii="宋体" w:hAnsi="宋体" w:cs="宋体"/>
          <w:color w:val="000000"/>
          <w:sz w:val="24"/>
          <w:szCs w:val="24"/>
        </w:rPr>
        <w:t>乙双方具有投资期货交易的主体资格，不存在法律、法规、规章和期货交易所交易规则禁止或限制其投资期货市场的情形，只是为了双方合资投资方便而选择在共同指定的账户上进行期货投资操作。</w:t>
      </w:r>
    </w:p>
    <w:p>
      <w:pPr>
        <w:numPr>
          <w:ilvl w:val="0"/>
          <w:numId w:val="1"/>
        </w:numPr>
        <w:spacing w:line="240" w:lineRule="auto"/>
        <w:ind w:left="357" w:hanging="357"/>
        <w:rPr>
          <w:rFonts w:ascii="宋体" w:hAnsi="宋体" w:cs="宋体"/>
          <w:color w:val="000000"/>
          <w:sz w:val="24"/>
          <w:szCs w:val="24"/>
        </w:rPr>
      </w:pPr>
      <w:r>
        <w:rPr>
          <w:rFonts w:hint="eastAsia" w:ascii="宋体" w:hAnsi="宋体" w:cs="宋体"/>
          <w:color w:val="000000"/>
          <w:sz w:val="24"/>
          <w:szCs w:val="24"/>
        </w:rPr>
        <w:t>甲乙双方合作期间，为合作需要而提供的所有证件、资料均应保证真实、准确、完整、合法和有效；若其证件或资料发生变化时，必须按照约定的要求，及时以书面方式通知相关方，否则后果自负。</w:t>
      </w:r>
    </w:p>
    <w:p>
      <w:pPr>
        <w:numPr>
          <w:ilvl w:val="0"/>
          <w:numId w:val="1"/>
        </w:numPr>
        <w:spacing w:line="240" w:lineRule="auto"/>
        <w:ind w:left="357" w:hanging="357"/>
        <w:rPr>
          <w:rFonts w:ascii="宋体" w:hAnsi="宋体" w:cs="宋体"/>
          <w:color w:val="000000"/>
          <w:sz w:val="24"/>
          <w:szCs w:val="24"/>
        </w:rPr>
      </w:pPr>
      <w:r>
        <w:rPr>
          <w:rFonts w:hint="eastAsia" w:ascii="宋体" w:hAnsi="宋体" w:cs="宋体"/>
          <w:color w:val="000000"/>
          <w:sz w:val="24"/>
          <w:szCs w:val="24"/>
        </w:rPr>
        <w:t>甲乙方均必须保证其提供的合作资金来源合法，否则视为故意欺骗对方行为，若因此造成的法律后果一概由违约方承担，若造成对方直接或间接损失的，一律由违约方赔偿。</w:t>
      </w:r>
    </w:p>
    <w:p>
      <w:pPr>
        <w:numPr>
          <w:ilvl w:val="0"/>
          <w:numId w:val="1"/>
        </w:numPr>
        <w:spacing w:line="240" w:lineRule="auto"/>
        <w:ind w:left="357" w:hanging="357"/>
        <w:rPr>
          <w:rFonts w:ascii="宋体" w:hAnsi="宋体" w:cs="宋体"/>
          <w:color w:val="000000"/>
          <w:sz w:val="24"/>
          <w:szCs w:val="24"/>
        </w:rPr>
      </w:pPr>
      <w:r>
        <w:rPr>
          <w:rFonts w:hint="eastAsia" w:ascii="宋体" w:hAnsi="宋体" w:cs="宋体"/>
          <w:color w:val="000000"/>
          <w:sz w:val="24"/>
          <w:szCs w:val="24"/>
        </w:rPr>
        <w:t>甲乙双方已经充分知晓期货市场投资风险，均清楚地认识并愿意承担投资期货市场带来的风险与可能损失，并按照本协议履行约定的义务。</w:t>
      </w:r>
    </w:p>
    <w:p>
      <w:pPr>
        <w:numPr>
          <w:ilvl w:val="0"/>
          <w:numId w:val="1"/>
        </w:numPr>
        <w:spacing w:line="240" w:lineRule="auto"/>
        <w:ind w:left="357" w:hanging="357"/>
        <w:rPr>
          <w:rFonts w:ascii="宋体" w:hAnsi="宋体" w:cs="宋体"/>
          <w:color w:val="000000"/>
          <w:sz w:val="24"/>
          <w:szCs w:val="24"/>
        </w:rPr>
      </w:pPr>
      <w:r>
        <w:rPr>
          <w:rFonts w:hint="eastAsia" w:ascii="宋体" w:hAnsi="宋体" w:cs="宋体"/>
          <w:color w:val="000000"/>
          <w:sz w:val="24"/>
          <w:szCs w:val="24"/>
        </w:rPr>
        <w:t>甲乙方均保证自觉遵守期货市场相关法律、法规及期货交易所交易规则。</w:t>
      </w:r>
    </w:p>
    <w:p>
      <w:pPr>
        <w:numPr>
          <w:ilvl w:val="0"/>
          <w:numId w:val="1"/>
        </w:numPr>
        <w:spacing w:line="240" w:lineRule="auto"/>
        <w:ind w:left="357" w:hanging="357"/>
        <w:rPr>
          <w:rFonts w:ascii="宋体" w:hAnsi="宋体" w:cs="宋体"/>
          <w:color w:val="000000"/>
          <w:sz w:val="24"/>
          <w:szCs w:val="24"/>
        </w:rPr>
      </w:pPr>
      <w:r>
        <w:rPr>
          <w:rFonts w:hint="eastAsia" w:ascii="宋体" w:hAnsi="宋体" w:cs="宋体"/>
          <w:color w:val="000000"/>
          <w:sz w:val="24"/>
          <w:szCs w:val="24"/>
        </w:rPr>
        <w:t>甲乙双方已详细阅读本协议所有条款，准确理解其含义，并同意本协议所有条款；若甲乙双方对本协议内容发生歧义，解释权归甲方所有。</w:t>
      </w:r>
    </w:p>
    <w:p>
      <w:pPr>
        <w:ind w:left="0" w:firstLine="0"/>
        <w:rPr>
          <w:rFonts w:ascii="宋体" w:hAnsi="宋体" w:cs="宋体"/>
          <w:color w:val="000000"/>
          <w:sz w:val="24"/>
          <w:szCs w:val="24"/>
        </w:rPr>
      </w:pPr>
    </w:p>
    <w:p>
      <w:pPr>
        <w:rPr>
          <w:rFonts w:ascii="宋体" w:hAnsi="宋体" w:cs="宋体"/>
          <w:b/>
          <w:bCs/>
          <w:color w:val="000000"/>
          <w:sz w:val="24"/>
          <w:szCs w:val="24"/>
        </w:rPr>
      </w:pPr>
      <w:r>
        <w:rPr>
          <w:rFonts w:hint="eastAsia" w:ascii="宋体" w:hAnsi="宋体" w:cs="宋体"/>
          <w:b/>
          <w:bCs/>
          <w:color w:val="000000"/>
          <w:sz w:val="24"/>
          <w:szCs w:val="24"/>
        </w:rPr>
        <w:t>第二条:  质押物及质押账户</w:t>
      </w:r>
    </w:p>
    <w:p>
      <w:pPr>
        <w:spacing w:line="240" w:lineRule="auto"/>
        <w:ind w:firstLine="480" w:firstLineChars="200"/>
        <w:rPr>
          <w:rFonts w:ascii="宋体" w:hAnsi="宋体" w:cs="宋体"/>
          <w:color w:val="000000"/>
          <w:sz w:val="24"/>
          <w:szCs w:val="24"/>
        </w:rPr>
      </w:pPr>
      <w:r>
        <w:rPr>
          <w:rFonts w:hint="eastAsia" w:ascii="宋体" w:hAnsi="宋体" w:cs="宋体"/>
          <w:color w:val="000000"/>
          <w:sz w:val="24"/>
          <w:szCs w:val="24"/>
        </w:rPr>
        <w:t>甲方提供期货账户作为质押账户，并在如下期货公司营业部开户。甲方遵从乙方指定开设账户的要求，开设后由甲乙双方确认该账户的合法合规性，甲乙双方合作入金前，保证该账户上除交易外不存在任何法律纠份，否则甲方将赔偿乙方因使用该账户而造成的除交易外的所有损失。</w:t>
      </w:r>
    </w:p>
    <w:p>
      <w:pPr>
        <w:ind w:firstLine="480" w:firstLineChars="200"/>
        <w:rPr>
          <w:rFonts w:ascii="宋体" w:hAnsi="宋体" w:cs="宋体"/>
          <w:color w:val="000000"/>
          <w:sz w:val="24"/>
          <w:szCs w:val="24"/>
        </w:rPr>
      </w:pPr>
    </w:p>
    <w:p>
      <w:pPr>
        <w:tabs>
          <w:tab w:val="left" w:pos="993"/>
        </w:tabs>
        <w:rPr>
          <w:rFonts w:ascii="宋体" w:hAnsi="宋体"/>
          <w:color w:val="000000"/>
          <w:sz w:val="24"/>
          <w:szCs w:val="24"/>
        </w:rPr>
      </w:pPr>
      <w:r>
        <w:rPr>
          <w:rFonts w:hint="eastAsia" w:ascii="宋体" w:hAnsi="宋体" w:cs="宋体"/>
          <w:b/>
          <w:bCs/>
          <w:color w:val="000000"/>
          <w:sz w:val="24"/>
          <w:szCs w:val="24"/>
        </w:rPr>
        <w:t>第三条：期货公司信息</w:t>
      </w:r>
      <w:r>
        <w:rPr>
          <w:rFonts w:hint="eastAsia" w:ascii="宋体" w:hAnsi="宋体"/>
          <w:b/>
          <w:color w:val="000000"/>
          <w:sz w:val="24"/>
          <w:szCs w:val="24"/>
        </w:rPr>
        <w:t xml:space="preserve">及汇率     </w:t>
      </w:r>
      <w:r>
        <w:rPr>
          <w:rFonts w:hint="eastAsia" w:ascii="宋体" w:hAnsi="宋体"/>
          <w:color w:val="000000"/>
          <w:sz w:val="24"/>
          <w:szCs w:val="24"/>
        </w:rPr>
        <w:t xml:space="preserve"> </w:t>
      </w:r>
    </w:p>
    <w:p>
      <w:pPr>
        <w:tabs>
          <w:tab w:val="left" w:pos="993"/>
        </w:tabs>
        <w:spacing w:line="240" w:lineRule="auto"/>
        <w:rPr>
          <w:rFonts w:ascii="宋体" w:hAnsi="宋体" w:cs="宋体"/>
          <w:b/>
          <w:color w:val="000000"/>
          <w:sz w:val="24"/>
          <w:szCs w:val="24"/>
        </w:rPr>
      </w:pPr>
      <w:r>
        <w:rPr>
          <w:rFonts w:hint="eastAsia" w:ascii="宋体" w:hAnsi="宋体"/>
          <w:color w:val="000000"/>
          <w:sz w:val="24"/>
          <w:szCs w:val="24"/>
        </w:rPr>
        <w:t xml:space="preserve">1、 </w:t>
      </w:r>
      <w:r>
        <w:rPr>
          <w:rFonts w:hint="eastAsia" w:ascii="宋体" w:hAnsi="宋体" w:cs="宋体"/>
          <w:bCs/>
          <w:color w:val="000000"/>
          <w:sz w:val="24"/>
          <w:szCs w:val="24"/>
        </w:rPr>
        <w:t>期货公司</w:t>
      </w:r>
      <w:r>
        <w:rPr>
          <w:rFonts w:hint="eastAsia" w:ascii="宋体" w:hAnsi="宋体" w:cs="宋体"/>
          <w:color w:val="000000"/>
          <w:sz w:val="24"/>
          <w:szCs w:val="24"/>
        </w:rPr>
        <w:t>：</w:t>
      </w:r>
      <w:r>
        <w:rPr>
          <w:rFonts w:hint="eastAsia" w:ascii="宋体" w:hAnsi="宋体" w:cs="宋体"/>
          <w:b/>
          <w:color w:val="000000"/>
          <w:sz w:val="24"/>
          <w:szCs w:val="24"/>
        </w:rPr>
        <w:t>南华期货（香港）有限公司；直达国际金融服务有限公司；金瑞期货(香港)有限公司；群益期貨(香港)有限公司；</w:t>
      </w:r>
      <w:r>
        <w:rPr>
          <w:rFonts w:ascii="宋体" w:hAnsi="宋体" w:cs="宋体"/>
          <w:b/>
          <w:color w:val="000000"/>
          <w:sz w:val="24"/>
          <w:szCs w:val="24"/>
        </w:rPr>
        <w:t>证星国际金融有限公司</w:t>
      </w:r>
      <w:r>
        <w:rPr>
          <w:rFonts w:hint="eastAsia" w:ascii="宋体" w:hAnsi="宋体" w:cs="宋体"/>
          <w:b/>
          <w:color w:val="000000"/>
          <w:sz w:val="24"/>
          <w:szCs w:val="24"/>
        </w:rPr>
        <w:t>。</w:t>
      </w:r>
    </w:p>
    <w:p>
      <w:pPr>
        <w:tabs>
          <w:tab w:val="left" w:pos="993"/>
        </w:tabs>
        <w:spacing w:line="240" w:lineRule="auto"/>
        <w:rPr>
          <w:rFonts w:ascii="宋体" w:hAnsi="宋体" w:eastAsia="宋体" w:cs="宋体"/>
          <w:b/>
          <w:color w:val="000000"/>
          <w:sz w:val="24"/>
          <w:szCs w:val="24"/>
        </w:rPr>
      </w:pPr>
      <w:r>
        <w:rPr>
          <w:rFonts w:hint="eastAsia" w:ascii="宋体" w:hAnsi="宋体" w:cs="宋体"/>
          <w:b/>
          <w:color w:val="000000"/>
          <w:sz w:val="24"/>
          <w:szCs w:val="24"/>
        </w:rPr>
        <w:t xml:space="preserve">  </w:t>
      </w:r>
      <w:r>
        <w:rPr>
          <w:rFonts w:hint="eastAsia" w:ascii="宋体" w:hAnsi="宋体" w:cs="宋体"/>
          <w:bCs/>
          <w:color w:val="000000"/>
          <w:sz w:val="24"/>
          <w:szCs w:val="24"/>
        </w:rPr>
        <w:t xml:space="preserve"> 交易账号：</w:t>
      </w:r>
      <w:r>
        <w:rPr>
          <w:rFonts w:hint="eastAsia" w:ascii="宋体" w:hAnsi="宋体" w:cs="宋体"/>
          <w:bCs/>
          <w:color w:val="000000"/>
          <w:sz w:val="24"/>
          <w:szCs w:val="24"/>
          <w:u w:val="single"/>
        </w:rPr>
        <w:t xml:space="preserve">                  </w:t>
      </w:r>
      <w:r>
        <w:rPr>
          <w:rFonts w:hint="eastAsia" w:ascii="宋体" w:hAnsi="宋体" w:cs="宋体"/>
          <w:bCs/>
          <w:color w:val="000000"/>
          <w:sz w:val="24"/>
          <w:szCs w:val="24"/>
        </w:rPr>
        <w:t>； 账户密码：</w:t>
      </w:r>
      <w:r>
        <w:rPr>
          <w:rFonts w:hint="eastAsia" w:ascii="宋体" w:hAnsi="宋体" w:cs="宋体"/>
          <w:bCs/>
          <w:color w:val="000000"/>
          <w:sz w:val="24"/>
          <w:szCs w:val="24"/>
          <w:u w:val="single"/>
        </w:rPr>
        <w:t xml:space="preserve">                      </w:t>
      </w:r>
      <w:r>
        <w:rPr>
          <w:rFonts w:hint="eastAsia" w:ascii="宋体" w:hAnsi="宋体" w:cs="宋体"/>
          <w:bCs/>
          <w:color w:val="000000"/>
          <w:sz w:val="24"/>
          <w:szCs w:val="24"/>
        </w:rPr>
        <w:t>。</w:t>
      </w:r>
    </w:p>
    <w:p>
      <w:pPr>
        <w:spacing w:line="240" w:lineRule="auto"/>
        <w:rPr>
          <w:rFonts w:ascii="宋体" w:hAnsi="宋体" w:cs="宋体"/>
          <w:color w:val="000000"/>
          <w:sz w:val="24"/>
          <w:szCs w:val="24"/>
        </w:rPr>
      </w:pPr>
      <w:r>
        <w:rPr>
          <w:rFonts w:hint="eastAsia" w:ascii="宋体" w:hAnsi="宋体" w:cs="宋体"/>
          <w:color w:val="000000"/>
          <w:sz w:val="24"/>
          <w:szCs w:val="24"/>
        </w:rPr>
        <w:t>2、乙方可以通过本协议账户进行期货合约交易。</w:t>
      </w:r>
      <w:r>
        <w:rPr>
          <w:rFonts w:hint="eastAsia" w:ascii="宋体" w:hAnsi="宋体" w:cs="宋体"/>
          <w:color w:val="000000"/>
          <w:kern w:val="0"/>
          <w:sz w:val="24"/>
          <w:szCs w:val="24"/>
        </w:rPr>
        <w:t>（甲方郑重提醒乙方注意密码的保密，任何使用合作账户密码进行的有效交易均视为乙方有效的指令。乙方自行承担由于其密码失密及乙方其他行为造成的任何经济损失和法律责任，甲方对此不承担任何责任；密码由甲方设定并提供给乙方独家交易操作使用，</w:t>
      </w:r>
      <w:r>
        <w:rPr>
          <w:rFonts w:ascii="宋体" w:hAnsi="宋体" w:cs="宋体"/>
          <w:color w:val="000000"/>
          <w:kern w:val="0"/>
          <w:sz w:val="24"/>
          <w:szCs w:val="24"/>
        </w:rPr>
        <w:t>甲方提供帐户的</w:t>
      </w:r>
      <w:r>
        <w:rPr>
          <w:rFonts w:hint="eastAsia" w:ascii="宋体" w:hAnsi="宋体" w:cs="宋体"/>
          <w:color w:val="000000"/>
          <w:kern w:val="0"/>
          <w:sz w:val="24"/>
          <w:szCs w:val="24"/>
        </w:rPr>
        <w:t>密码</w:t>
      </w:r>
      <w:r>
        <w:rPr>
          <w:rFonts w:ascii="宋体" w:hAnsi="宋体" w:cs="宋体"/>
          <w:color w:val="000000"/>
          <w:kern w:val="0"/>
          <w:sz w:val="24"/>
          <w:szCs w:val="24"/>
        </w:rPr>
        <w:t>乙方无权修改，如果擅自修改密码造成的损失由乙方负责</w:t>
      </w:r>
      <w:r>
        <w:rPr>
          <w:rFonts w:hint="eastAsia" w:ascii="宋体" w:hAnsi="宋体" w:cs="宋体"/>
          <w:color w:val="000000"/>
          <w:kern w:val="0"/>
          <w:sz w:val="24"/>
          <w:szCs w:val="24"/>
        </w:rPr>
        <w:t>，</w:t>
      </w:r>
      <w:r>
        <w:rPr>
          <w:rFonts w:ascii="宋体" w:hAnsi="宋体" w:cs="宋体"/>
          <w:color w:val="000000"/>
          <w:kern w:val="0"/>
          <w:sz w:val="24"/>
          <w:szCs w:val="24"/>
        </w:rPr>
        <w:t>甲方</w:t>
      </w:r>
      <w:r>
        <w:rPr>
          <w:rFonts w:hint="eastAsia" w:ascii="宋体" w:hAnsi="宋体" w:cs="宋体"/>
          <w:color w:val="000000"/>
          <w:kern w:val="0"/>
          <w:sz w:val="24"/>
          <w:szCs w:val="24"/>
        </w:rPr>
        <w:t>可</w:t>
      </w:r>
      <w:r>
        <w:rPr>
          <w:rFonts w:ascii="宋体" w:hAnsi="宋体" w:cs="宋体"/>
          <w:color w:val="000000"/>
          <w:kern w:val="0"/>
          <w:sz w:val="24"/>
          <w:szCs w:val="24"/>
        </w:rPr>
        <w:t>无条件</w:t>
      </w:r>
      <w:r>
        <w:rPr>
          <w:rFonts w:hint="eastAsia" w:ascii="宋体" w:hAnsi="宋体" w:cs="宋体"/>
          <w:color w:val="000000"/>
          <w:kern w:val="0"/>
          <w:sz w:val="24"/>
          <w:szCs w:val="24"/>
        </w:rPr>
        <w:t>随时</w:t>
      </w:r>
      <w:r>
        <w:rPr>
          <w:rFonts w:ascii="宋体" w:hAnsi="宋体" w:cs="宋体"/>
          <w:color w:val="000000"/>
          <w:kern w:val="0"/>
          <w:sz w:val="24"/>
          <w:szCs w:val="24"/>
        </w:rPr>
        <w:t>收回</w:t>
      </w:r>
      <w:r>
        <w:rPr>
          <w:rFonts w:hint="eastAsia" w:ascii="宋体" w:hAnsi="宋体" w:cs="宋体"/>
          <w:color w:val="000000"/>
          <w:kern w:val="0"/>
          <w:sz w:val="24"/>
          <w:szCs w:val="24"/>
        </w:rPr>
        <w:t>合作</w:t>
      </w:r>
      <w:r>
        <w:rPr>
          <w:rFonts w:ascii="宋体" w:hAnsi="宋体" w:cs="宋体"/>
          <w:color w:val="000000"/>
          <w:kern w:val="0"/>
          <w:sz w:val="24"/>
          <w:szCs w:val="24"/>
        </w:rPr>
        <w:t>帐户，</w:t>
      </w:r>
      <w:r>
        <w:rPr>
          <w:rFonts w:hint="eastAsia" w:ascii="宋体" w:hAnsi="宋体" w:cs="宋体"/>
          <w:color w:val="000000"/>
          <w:kern w:val="0"/>
          <w:sz w:val="24"/>
          <w:szCs w:val="24"/>
        </w:rPr>
        <w:t>乙方入金资金</w:t>
      </w:r>
      <w:r>
        <w:rPr>
          <w:rFonts w:ascii="宋体" w:hAnsi="宋体" w:cs="宋体"/>
          <w:color w:val="000000"/>
          <w:kern w:val="0"/>
          <w:sz w:val="24"/>
          <w:szCs w:val="24"/>
        </w:rPr>
        <w:t>将不予退还</w:t>
      </w:r>
      <w:r>
        <w:rPr>
          <w:rFonts w:hint="eastAsia" w:ascii="宋体" w:hAnsi="宋体" w:cs="宋体"/>
          <w:color w:val="000000"/>
          <w:kern w:val="0"/>
          <w:sz w:val="24"/>
          <w:szCs w:val="24"/>
        </w:rPr>
        <w:t>并收归为甲方所有</w:t>
      </w:r>
      <w:r>
        <w:rPr>
          <w:rFonts w:ascii="宋体" w:hAnsi="宋体" w:cs="宋体"/>
          <w:color w:val="000000"/>
          <w:kern w:val="0"/>
          <w:sz w:val="24"/>
          <w:szCs w:val="24"/>
        </w:rPr>
        <w:t>。</w:t>
      </w:r>
      <w:r>
        <w:rPr>
          <w:rFonts w:hint="eastAsia" w:ascii="宋体" w:hAnsi="宋体" w:cs="宋体"/>
          <w:color w:val="000000"/>
          <w:kern w:val="0"/>
          <w:sz w:val="24"/>
          <w:szCs w:val="24"/>
        </w:rPr>
        <w:t>）</w:t>
      </w:r>
    </w:p>
    <w:p>
      <w:pPr>
        <w:spacing w:line="240" w:lineRule="auto"/>
        <w:rPr>
          <w:rFonts w:ascii="宋体" w:hAnsi="宋体" w:cs="宋体"/>
          <w:color w:val="000000"/>
          <w:kern w:val="0"/>
          <w:sz w:val="24"/>
          <w:szCs w:val="24"/>
        </w:rPr>
      </w:pPr>
      <w:r>
        <w:rPr>
          <w:rFonts w:hint="eastAsia" w:ascii="宋体" w:hAnsi="宋体" w:cs="宋体"/>
          <w:color w:val="000000"/>
          <w:sz w:val="24"/>
          <w:szCs w:val="24"/>
        </w:rPr>
        <w:t>3、</w:t>
      </w:r>
      <w:r>
        <w:rPr>
          <w:rFonts w:hint="eastAsia" w:ascii="宋体" w:hAnsi="宋体" w:cs="宋体"/>
          <w:color w:val="000000"/>
          <w:kern w:val="0"/>
          <w:sz w:val="24"/>
          <w:szCs w:val="24"/>
        </w:rPr>
        <w:t>双方核定</w:t>
      </w:r>
      <w:r>
        <w:rPr>
          <w:rFonts w:ascii="宋体" w:hAnsi="宋体" w:cs="宋体"/>
          <w:color w:val="000000"/>
          <w:kern w:val="0"/>
          <w:sz w:val="24"/>
          <w:szCs w:val="24"/>
        </w:rPr>
        <w:t>乙</w:t>
      </w:r>
      <w:r>
        <w:rPr>
          <w:rFonts w:hint="eastAsia" w:ascii="宋体" w:hAnsi="宋体" w:cs="宋体"/>
          <w:color w:val="000000"/>
          <w:kern w:val="0"/>
          <w:sz w:val="24"/>
          <w:szCs w:val="24"/>
        </w:rPr>
        <w:t>方</w:t>
      </w:r>
      <w:r>
        <w:rPr>
          <w:rFonts w:hint="eastAsia" w:ascii="宋体" w:hAnsi="宋体" w:cs="宋体"/>
          <w:b/>
          <w:color w:val="000000"/>
          <w:kern w:val="0"/>
          <w:sz w:val="24"/>
          <w:szCs w:val="24"/>
        </w:rPr>
        <w:t>本</w:t>
      </w:r>
      <w:r>
        <w:rPr>
          <w:rFonts w:ascii="宋体" w:hAnsi="宋体" w:cs="宋体"/>
          <w:b/>
          <w:color w:val="000000"/>
          <w:kern w:val="0"/>
          <w:sz w:val="24"/>
          <w:szCs w:val="24"/>
        </w:rPr>
        <w:t>金</w:t>
      </w:r>
      <w:r>
        <w:rPr>
          <w:rFonts w:hint="eastAsia" w:ascii="宋体" w:hAnsi="宋体" w:cs="宋体"/>
          <w:b/>
          <w:color w:val="000000"/>
          <w:kern w:val="0"/>
          <w:sz w:val="24"/>
          <w:szCs w:val="24"/>
        </w:rPr>
        <w:t>出入汇率</w:t>
      </w:r>
      <w:r>
        <w:rPr>
          <w:rFonts w:hint="eastAsia" w:ascii="宋体" w:hAnsi="宋体" w:cs="宋体"/>
          <w:color w:val="000000"/>
          <w:kern w:val="0"/>
          <w:sz w:val="24"/>
          <w:szCs w:val="24"/>
        </w:rPr>
        <w:t>以固定</w:t>
      </w:r>
      <w:r>
        <w:rPr>
          <w:rFonts w:hint="eastAsia" w:ascii="宋体" w:hAnsi="宋体" w:cs="宋体"/>
          <w:color w:val="C00000"/>
          <w:kern w:val="0"/>
          <w:sz w:val="24"/>
          <w:szCs w:val="24"/>
        </w:rPr>
        <w:t>7</w:t>
      </w:r>
      <w:r>
        <w:rPr>
          <w:rFonts w:hint="eastAsia" w:ascii="宋体" w:hAnsi="宋体" w:cs="宋体"/>
          <w:color w:val="C00000"/>
          <w:kern w:val="0"/>
          <w:sz w:val="24"/>
          <w:szCs w:val="24"/>
          <w:lang w:val="en-US" w:eastAsia="zh-CN"/>
        </w:rPr>
        <w:t>.2</w:t>
      </w:r>
      <w:r>
        <w:rPr>
          <w:rFonts w:hint="eastAsia" w:ascii="宋体" w:hAnsi="宋体" w:cs="宋体"/>
          <w:color w:val="000000"/>
          <w:kern w:val="0"/>
          <w:sz w:val="24"/>
          <w:szCs w:val="24"/>
        </w:rPr>
        <w:t>结算</w:t>
      </w:r>
      <w:r>
        <w:rPr>
          <w:rFonts w:hint="eastAsia" w:ascii="宋体" w:hAnsi="宋体" w:cs="宋体"/>
          <w:color w:val="000000"/>
          <w:kern w:val="0"/>
          <w:sz w:val="24"/>
          <w:szCs w:val="24"/>
          <w:lang w:val="en-US" w:eastAsia="zh-CN"/>
        </w:rPr>
        <w:t>(固定汇率会随实际汇率做细微调整)</w:t>
      </w:r>
      <w:r>
        <w:rPr>
          <w:rFonts w:ascii="宋体" w:hAnsi="宋体" w:cs="宋体"/>
          <w:color w:val="000000"/>
          <w:kern w:val="0"/>
          <w:sz w:val="24"/>
          <w:szCs w:val="24"/>
        </w:rPr>
        <w:t>，</w:t>
      </w:r>
      <w:r>
        <w:rPr>
          <w:rFonts w:hint="eastAsia" w:ascii="宋体" w:hAnsi="宋体" w:cs="宋体"/>
          <w:color w:val="000000"/>
          <w:kern w:val="0"/>
          <w:sz w:val="24"/>
          <w:szCs w:val="24"/>
        </w:rPr>
        <w:t>从</w:t>
      </w:r>
      <w:r>
        <w:rPr>
          <w:rFonts w:ascii="宋体" w:hAnsi="宋体" w:cs="宋体"/>
          <w:color w:val="000000"/>
          <w:kern w:val="0"/>
          <w:sz w:val="24"/>
          <w:szCs w:val="24"/>
        </w:rPr>
        <w:t>市场中赢利</w:t>
      </w:r>
      <w:r>
        <w:rPr>
          <w:rFonts w:hint="eastAsia" w:ascii="宋体" w:hAnsi="宋体" w:cs="宋体"/>
          <w:color w:val="000000"/>
          <w:kern w:val="0"/>
          <w:sz w:val="24"/>
          <w:szCs w:val="24"/>
        </w:rPr>
        <w:t>出金</w:t>
      </w:r>
      <w:r>
        <w:rPr>
          <w:rFonts w:ascii="宋体" w:hAnsi="宋体" w:cs="宋体"/>
          <w:color w:val="000000"/>
          <w:kern w:val="0"/>
          <w:sz w:val="24"/>
          <w:szCs w:val="24"/>
        </w:rPr>
        <w:t>部分</w:t>
      </w:r>
      <w:r>
        <w:rPr>
          <w:rFonts w:hint="eastAsia" w:ascii="宋体" w:hAnsi="宋体" w:cs="宋体"/>
          <w:color w:val="000000"/>
          <w:kern w:val="0"/>
          <w:sz w:val="24"/>
          <w:szCs w:val="24"/>
        </w:rPr>
        <w:t>以当</w:t>
      </w:r>
      <w:r>
        <w:rPr>
          <w:rFonts w:ascii="宋体" w:hAnsi="宋体" w:cs="宋体"/>
          <w:color w:val="000000"/>
          <w:kern w:val="0"/>
          <w:sz w:val="24"/>
          <w:szCs w:val="24"/>
        </w:rPr>
        <w:t>天</w:t>
      </w:r>
      <w:r>
        <w:rPr>
          <w:rFonts w:hint="eastAsia" w:ascii="宋体" w:hAnsi="宋体" w:cs="宋体"/>
          <w:color w:val="000000"/>
          <w:kern w:val="0"/>
          <w:sz w:val="24"/>
          <w:szCs w:val="24"/>
        </w:rPr>
        <w:t>中国银行</w:t>
      </w:r>
      <w:r>
        <w:rPr>
          <w:rFonts w:hint="eastAsia" w:ascii="宋体" w:hAnsi="宋体" w:cs="宋体"/>
          <w:bCs/>
          <w:color w:val="000000"/>
          <w:spacing w:val="-6"/>
          <w:kern w:val="0"/>
          <w:sz w:val="24"/>
          <w:szCs w:val="24"/>
        </w:rPr>
        <w:t xml:space="preserve">外汇牌价美元“现汇卖出价”价格为准  </w:t>
      </w:r>
      <w:r>
        <w:fldChar w:fldCharType="begin"/>
      </w:r>
      <w:r>
        <w:instrText xml:space="preserve"> HYPERLINK "http://www.boc.cn/sourcedb/whpj/" </w:instrText>
      </w:r>
      <w:r>
        <w:fldChar w:fldCharType="separate"/>
      </w:r>
      <w:r>
        <w:rPr>
          <w:rStyle w:val="5"/>
          <w:rFonts w:hint="eastAsia" w:ascii="宋体" w:hAnsi="宋体" w:cs="宋体"/>
          <w:bCs/>
          <w:color w:val="000000"/>
          <w:spacing w:val="-6"/>
          <w:kern w:val="0"/>
          <w:sz w:val="24"/>
          <w:szCs w:val="24"/>
          <w:u w:val="none"/>
        </w:rPr>
        <w:t>www.boc.cn/</w:t>
      </w:r>
      <w:r>
        <w:rPr>
          <w:rStyle w:val="5"/>
          <w:rFonts w:ascii="宋体" w:hAnsi="宋体" w:cs="宋体"/>
          <w:bCs/>
          <w:color w:val="000000"/>
          <w:spacing w:val="-6"/>
          <w:kern w:val="0"/>
          <w:sz w:val="24"/>
          <w:szCs w:val="24"/>
          <w:u w:val="none"/>
        </w:rPr>
        <w:t>sourcedb/whpj/</w:t>
      </w:r>
      <w:r>
        <w:rPr>
          <w:rFonts w:ascii="宋体" w:hAnsi="宋体" w:cs="宋体"/>
          <w:bCs/>
          <w:color w:val="000000"/>
          <w:spacing w:val="-6"/>
          <w:kern w:val="0"/>
          <w:sz w:val="24"/>
          <w:szCs w:val="24"/>
          <w:u w:val="none"/>
        </w:rPr>
        <w:fldChar w:fldCharType="end"/>
      </w:r>
      <w:r>
        <w:rPr>
          <w:rFonts w:ascii="宋体" w:hAnsi="宋体" w:cs="宋体"/>
          <w:color w:val="000000"/>
          <w:kern w:val="0"/>
          <w:sz w:val="24"/>
          <w:szCs w:val="24"/>
        </w:rPr>
        <w:t xml:space="preserve"> </w:t>
      </w:r>
    </w:p>
    <w:p>
      <w:pPr>
        <w:spacing w:line="240" w:lineRule="auto"/>
        <w:rPr>
          <w:rFonts w:ascii="宋体" w:hAnsi="宋体" w:cs="宋体"/>
          <w:color w:val="000000"/>
          <w:kern w:val="0"/>
          <w:sz w:val="24"/>
          <w:szCs w:val="24"/>
        </w:rPr>
      </w:pPr>
    </w:p>
    <w:p>
      <w:pPr>
        <w:spacing w:line="240" w:lineRule="auto"/>
        <w:rPr>
          <w:rFonts w:ascii="宋体" w:hAnsi="宋体" w:cs="宋体"/>
          <w:b/>
          <w:bCs/>
          <w:color w:val="000000"/>
          <w:sz w:val="24"/>
          <w:szCs w:val="24"/>
        </w:rPr>
      </w:pPr>
      <w:r>
        <w:rPr>
          <w:rFonts w:hint="eastAsia" w:ascii="宋体" w:hAnsi="宋体" w:cs="宋体"/>
          <w:b/>
          <w:bCs/>
          <w:color w:val="000000"/>
          <w:sz w:val="24"/>
          <w:szCs w:val="24"/>
        </w:rPr>
        <w:t>第四条：乙方的权利与义务</w:t>
      </w:r>
    </w:p>
    <w:p>
      <w:pPr>
        <w:spacing w:line="240" w:lineRule="auto"/>
        <w:rPr>
          <w:rFonts w:ascii="宋体" w:hAnsi="宋体" w:cs="宋体"/>
          <w:color w:val="000000"/>
          <w:sz w:val="24"/>
          <w:szCs w:val="24"/>
        </w:rPr>
      </w:pPr>
      <w:r>
        <w:rPr>
          <w:rFonts w:hint="eastAsia" w:ascii="宋体" w:hAnsi="宋体" w:cs="宋体"/>
          <w:color w:val="000000"/>
          <w:sz w:val="24"/>
          <w:szCs w:val="24"/>
        </w:rPr>
        <w:t>1、乙方可以通过本协议指定账户进行买卖操作，并全权负责甲方分配给乙方账</w:t>
      </w:r>
    </w:p>
    <w:p>
      <w:pPr>
        <w:spacing w:line="240" w:lineRule="auto"/>
        <w:ind w:leftChars="170" w:firstLine="0"/>
        <w:rPr>
          <w:rFonts w:ascii="宋体" w:hAnsi="宋体" w:cs="宋体"/>
          <w:bCs/>
          <w:color w:val="000000"/>
          <w:sz w:val="24"/>
          <w:szCs w:val="24"/>
        </w:rPr>
      </w:pPr>
      <w:r>
        <w:rPr>
          <w:rFonts w:hint="eastAsia" w:ascii="宋体" w:hAnsi="宋体" w:cs="宋体"/>
          <w:color w:val="000000"/>
          <w:sz w:val="24"/>
          <w:szCs w:val="24"/>
        </w:rPr>
        <w:t>户的运作，</w:t>
      </w:r>
      <w:r>
        <w:rPr>
          <w:rFonts w:hint="eastAsia" w:ascii="宋体" w:hAnsi="宋体" w:cs="宋体"/>
          <w:bCs/>
          <w:color w:val="000000"/>
          <w:sz w:val="24"/>
          <w:szCs w:val="24"/>
        </w:rPr>
        <w:t>乙方无权更改交易密码；</w:t>
      </w:r>
    </w:p>
    <w:p>
      <w:pPr>
        <w:spacing w:line="240" w:lineRule="auto"/>
        <w:ind w:left="360" w:hanging="360" w:hangingChars="150"/>
        <w:rPr>
          <w:rFonts w:ascii="宋体" w:hAnsi="宋体" w:cs="宋体"/>
          <w:color w:val="000000"/>
          <w:sz w:val="24"/>
          <w:szCs w:val="24"/>
        </w:rPr>
      </w:pPr>
      <w:r>
        <w:rPr>
          <w:rFonts w:hint="eastAsia" w:ascii="宋体" w:hAnsi="宋体" w:cs="宋体"/>
          <w:bCs/>
          <w:color w:val="000000"/>
          <w:sz w:val="24"/>
          <w:szCs w:val="24"/>
        </w:rPr>
        <w:t>2、</w:t>
      </w:r>
      <w:r>
        <w:rPr>
          <w:rFonts w:hint="eastAsia" w:ascii="宋体" w:hAnsi="宋体" w:cs="宋体"/>
          <w:color w:val="000000"/>
          <w:sz w:val="24"/>
          <w:szCs w:val="24"/>
        </w:rPr>
        <w:t>乙方操作账户时，</w:t>
      </w:r>
      <w:r>
        <w:rPr>
          <w:rFonts w:hint="eastAsia" w:ascii="宋体" w:hAnsi="宋体" w:cs="宋体"/>
          <w:bCs/>
          <w:color w:val="000000"/>
          <w:sz w:val="24"/>
          <w:szCs w:val="24"/>
        </w:rPr>
        <w:t>仅可购买期货品种的主力合约，及部分活跃品种的次力合约</w:t>
      </w:r>
      <w:r>
        <w:rPr>
          <w:rFonts w:hint="eastAsia" w:ascii="宋体" w:hAnsi="宋体" w:cs="宋体"/>
          <w:color w:val="000000"/>
          <w:sz w:val="24"/>
          <w:szCs w:val="24"/>
        </w:rPr>
        <w:t>，否则，甲方有权对违反本约定的品种进行部分或全部平仓处理，乙方认可甲方的此项操作，并对因此带来的损失承担完全的责任；</w:t>
      </w:r>
    </w:p>
    <w:p>
      <w:pPr>
        <w:spacing w:line="240" w:lineRule="auto"/>
        <w:ind w:left="360" w:hanging="360" w:hangingChars="150"/>
        <w:rPr>
          <w:rFonts w:ascii="宋体" w:hAnsi="宋体" w:cs="宋体"/>
          <w:color w:val="000000"/>
          <w:sz w:val="24"/>
          <w:szCs w:val="24"/>
        </w:rPr>
      </w:pPr>
      <w:r>
        <w:rPr>
          <w:rFonts w:hint="eastAsia" w:ascii="宋体" w:hAnsi="宋体" w:cs="宋体"/>
          <w:bCs/>
          <w:color w:val="000000"/>
          <w:sz w:val="24"/>
          <w:szCs w:val="24"/>
        </w:rPr>
        <w:t>3、</w:t>
      </w:r>
      <w:r>
        <w:rPr>
          <w:rFonts w:hint="eastAsia" w:ascii="宋体" w:hAnsi="宋体" w:cs="宋体"/>
          <w:color w:val="000000"/>
          <w:sz w:val="24"/>
          <w:szCs w:val="24"/>
        </w:rPr>
        <w:t>乙方保证金质押账户自有总权益不得低于乙方期初自有保证金剩余的50%（此为</w:t>
      </w:r>
      <w:r>
        <w:rPr>
          <w:rFonts w:hint="eastAsia" w:ascii="宋体" w:hAnsi="宋体" w:cs="宋体"/>
          <w:b/>
          <w:bCs/>
          <w:color w:val="000000"/>
          <w:sz w:val="24"/>
          <w:szCs w:val="24"/>
        </w:rPr>
        <w:t>追保线</w:t>
      </w:r>
      <w:r>
        <w:rPr>
          <w:rFonts w:hint="eastAsia" w:ascii="宋体" w:hAnsi="宋体" w:cs="宋体"/>
          <w:color w:val="000000"/>
          <w:sz w:val="24"/>
          <w:szCs w:val="24"/>
        </w:rPr>
        <w:t>），乙方应当在当天向指定账户补入资金，如乙方不能及时补足保证金的，甲方有权手动将乙方仓位强平以降低账户风险，如由于行情原因系统触发账户自动强平，造成后果由乙方全部承担</w:t>
      </w:r>
      <w:r>
        <w:rPr>
          <w:rFonts w:hint="eastAsia" w:ascii="宋体" w:hAnsi="宋体" w:cs="宋体"/>
          <w:b/>
          <w:bCs/>
          <w:color w:val="000000"/>
          <w:sz w:val="24"/>
          <w:szCs w:val="24"/>
        </w:rPr>
        <w:t>；</w:t>
      </w:r>
      <w:r>
        <w:rPr>
          <w:rFonts w:hint="eastAsia" w:ascii="宋体" w:hAnsi="宋体" w:cs="宋体"/>
          <w:color w:val="000000"/>
          <w:sz w:val="24"/>
          <w:szCs w:val="24"/>
        </w:rPr>
        <w:t>当账户资金低于乙方期初保证金剩余30%（此为</w:t>
      </w:r>
      <w:r>
        <w:rPr>
          <w:rFonts w:hint="eastAsia" w:ascii="宋体" w:hAnsi="宋体" w:cs="宋体"/>
          <w:b/>
          <w:bCs/>
          <w:color w:val="000000"/>
          <w:sz w:val="24"/>
          <w:szCs w:val="24"/>
        </w:rPr>
        <w:t>强平线</w:t>
      </w:r>
      <w:r>
        <w:rPr>
          <w:rFonts w:hint="eastAsia" w:ascii="宋体" w:hAnsi="宋体" w:cs="宋体"/>
          <w:color w:val="000000"/>
          <w:sz w:val="24"/>
          <w:szCs w:val="24"/>
        </w:rPr>
        <w:t>），甲方有权将所有交易品种平仓，并禁止账户继续交易，乙方不得以任何理由追究甲方的责任。</w:t>
      </w:r>
    </w:p>
    <w:p>
      <w:pPr>
        <w:spacing w:line="240" w:lineRule="auto"/>
        <w:ind w:left="360" w:hanging="360" w:hangingChars="150"/>
        <w:rPr>
          <w:rFonts w:ascii="宋体" w:hAnsi="宋体" w:cs="宋体"/>
          <w:color w:val="000000"/>
          <w:sz w:val="24"/>
          <w:szCs w:val="24"/>
        </w:rPr>
      </w:pPr>
      <w:r>
        <w:rPr>
          <w:rFonts w:hint="eastAsia" w:ascii="宋体" w:hAnsi="宋体" w:cs="宋体"/>
          <w:bCs/>
          <w:color w:val="000000"/>
          <w:sz w:val="24"/>
          <w:szCs w:val="24"/>
        </w:rPr>
        <w:t>4、</w:t>
      </w:r>
      <w:r>
        <w:rPr>
          <w:rFonts w:hint="eastAsia" w:ascii="宋体" w:hAnsi="宋体" w:cs="宋体"/>
          <w:color w:val="000000"/>
          <w:sz w:val="24"/>
          <w:szCs w:val="24"/>
        </w:rPr>
        <w:t xml:space="preserve"> 乙方只操作部分市场的部分品种，甲方有权对不得交易的品种关闭交易权限，对不得交易的品种因交易产生的亏损，由乙方承担。</w:t>
      </w:r>
    </w:p>
    <w:p>
      <w:pPr>
        <w:spacing w:line="240" w:lineRule="auto"/>
        <w:ind w:left="480" w:hanging="480" w:hangingChars="200"/>
        <w:rPr>
          <w:rFonts w:ascii="宋体" w:hAnsi="宋体" w:cs="宋体"/>
          <w:color w:val="000000"/>
          <w:sz w:val="24"/>
          <w:szCs w:val="24"/>
        </w:rPr>
      </w:pPr>
      <w:r>
        <w:rPr>
          <w:rFonts w:hint="eastAsia" w:ascii="宋体" w:hAnsi="宋体" w:cs="宋体"/>
          <w:color w:val="000000"/>
          <w:sz w:val="24"/>
          <w:szCs w:val="24"/>
        </w:rPr>
        <w:t>5、 账户尾盘总仓位原则上不得留仓（包括午盘），所有不符合规定的持仓在收盘前</w:t>
      </w:r>
      <w:r>
        <w:rPr>
          <w:rFonts w:hint="eastAsia" w:ascii="宋体" w:hAnsi="宋体" w:cs="宋体"/>
          <w:b/>
          <w:color w:val="000000"/>
          <w:sz w:val="24"/>
          <w:szCs w:val="24"/>
        </w:rPr>
        <w:t>15分钟（人工）</w:t>
      </w:r>
      <w:r>
        <w:rPr>
          <w:rFonts w:hint="eastAsia" w:ascii="宋体" w:hAnsi="宋体" w:cs="宋体"/>
          <w:color w:val="000000"/>
          <w:sz w:val="24"/>
          <w:szCs w:val="24"/>
        </w:rPr>
        <w:t>和</w:t>
      </w:r>
      <w:r>
        <w:rPr>
          <w:rFonts w:hint="eastAsia" w:ascii="宋体" w:hAnsi="宋体" w:cs="宋体"/>
          <w:b/>
          <w:color w:val="000000"/>
          <w:sz w:val="24"/>
          <w:szCs w:val="24"/>
        </w:rPr>
        <w:t>5分钟（软件）</w:t>
      </w:r>
      <w:r>
        <w:rPr>
          <w:rFonts w:hint="eastAsia" w:ascii="宋体" w:hAnsi="宋体" w:cs="宋体"/>
          <w:color w:val="000000"/>
          <w:sz w:val="24"/>
          <w:szCs w:val="24"/>
        </w:rPr>
        <w:t>，甲方有权全部平仓处理，全部平掉不符合规定的持仓，造成的一切损失均由乙方承担；如果甲方已经实行平仓，乙方再建立仓位或因此被迫留仓，此次交易如果产生亏损，亏损额由乙方负责；如果产生盈利，盈利部分归甲方所有；如由于行情需要等特殊情况，乙方可提前向甲方申请超过剩余自有保证金1倍以上的仓位隔夜，但具体情况需甲方保证金充裕并风险可控的前提下予以支持，甲方承诺将尽量满足乙方需求。</w:t>
      </w:r>
    </w:p>
    <w:p>
      <w:pPr>
        <w:numPr>
          <w:ilvl w:val="0"/>
          <w:numId w:val="1"/>
        </w:numPr>
        <w:spacing w:line="240" w:lineRule="auto"/>
        <w:rPr>
          <w:rFonts w:ascii="宋体" w:hAnsi="宋体" w:cs="宋体"/>
          <w:color w:val="000000"/>
          <w:sz w:val="24"/>
          <w:szCs w:val="24"/>
        </w:rPr>
      </w:pPr>
      <w:r>
        <w:rPr>
          <w:rFonts w:hint="eastAsia" w:ascii="宋体" w:hAnsi="宋体" w:cs="宋体"/>
          <w:color w:val="000000"/>
          <w:sz w:val="24"/>
          <w:szCs w:val="24"/>
        </w:rPr>
        <w:t>每遇交易所停止3天以上交易时，不得持仓。</w:t>
      </w:r>
    </w:p>
    <w:p>
      <w:pPr>
        <w:spacing w:line="240" w:lineRule="auto"/>
        <w:rPr>
          <w:rFonts w:ascii="宋体" w:hAnsi="宋体" w:cs="宋体"/>
          <w:color w:val="000000"/>
          <w:sz w:val="24"/>
          <w:szCs w:val="24"/>
        </w:rPr>
      </w:pPr>
      <w:r>
        <w:rPr>
          <w:rFonts w:hint="eastAsia" w:ascii="宋体" w:hAnsi="宋体" w:cs="宋体"/>
          <w:color w:val="000000"/>
          <w:sz w:val="24"/>
          <w:szCs w:val="24"/>
        </w:rPr>
        <w:t>8、协议期间内，若因乙方原因未能达到合作期满或乙方提前提出解除协议，则</w:t>
      </w:r>
    </w:p>
    <w:p>
      <w:pPr>
        <w:spacing w:line="240" w:lineRule="auto"/>
        <w:rPr>
          <w:rFonts w:ascii="宋体" w:hAnsi="宋体" w:cs="宋体"/>
          <w:color w:val="000000"/>
          <w:sz w:val="24"/>
          <w:szCs w:val="24"/>
        </w:rPr>
      </w:pPr>
      <w:r>
        <w:rPr>
          <w:rFonts w:hint="eastAsia" w:ascii="宋体" w:hAnsi="宋体" w:cs="宋体"/>
          <w:color w:val="000000"/>
          <w:sz w:val="24"/>
          <w:szCs w:val="24"/>
        </w:rPr>
        <w:t xml:space="preserve">    甲方收回借款本金及乙方承诺付给甲方违约金后方可提前终止。</w:t>
      </w:r>
    </w:p>
    <w:p>
      <w:pPr>
        <w:spacing w:beforeLines="50" w:line="320" w:lineRule="exact"/>
        <w:rPr>
          <w:rFonts w:hint="eastAsia" w:ascii="宋体" w:hAnsi="宋体"/>
          <w:sz w:val="24"/>
          <w:szCs w:val="24"/>
        </w:rPr>
      </w:pPr>
      <w:r>
        <w:rPr>
          <w:rFonts w:hint="eastAsia" w:ascii="宋体" w:hAnsi="宋体"/>
          <w:color w:val="000000"/>
          <w:sz w:val="24"/>
          <w:szCs w:val="24"/>
          <w:lang w:val="en-US" w:eastAsia="zh-CN"/>
        </w:rPr>
        <w:t>9，</w:t>
      </w:r>
      <w:r>
        <w:rPr>
          <w:rFonts w:hint="eastAsia" w:ascii="宋体" w:hAnsi="宋体"/>
          <w:sz w:val="24"/>
          <w:szCs w:val="24"/>
        </w:rPr>
        <w:t xml:space="preserve"> </w:t>
      </w:r>
      <w:r>
        <w:rPr>
          <w:rFonts w:ascii="宋体" w:hAnsi="宋体"/>
          <w:sz w:val="24"/>
          <w:szCs w:val="24"/>
        </w:rPr>
        <w:t>客户所有盈利</w:t>
      </w:r>
      <w:r>
        <w:rPr>
          <w:rFonts w:hint="eastAsia" w:ascii="宋体" w:hAnsi="宋体"/>
          <w:sz w:val="24"/>
          <w:szCs w:val="24"/>
        </w:rPr>
        <w:t>及保证金可以</w:t>
      </w:r>
      <w:r>
        <w:rPr>
          <w:rFonts w:ascii="宋体" w:hAnsi="宋体"/>
          <w:sz w:val="24"/>
          <w:szCs w:val="24"/>
        </w:rPr>
        <w:t>全部当天出金</w:t>
      </w:r>
      <w:r>
        <w:rPr>
          <w:rFonts w:hint="eastAsia" w:ascii="宋体" w:hAnsi="宋体"/>
          <w:sz w:val="24"/>
          <w:szCs w:val="24"/>
          <w:lang w:eastAsia="zh-CN"/>
        </w:rPr>
        <w:t>，每天</w:t>
      </w:r>
      <w:r>
        <w:rPr>
          <w:rFonts w:hint="eastAsia" w:ascii="宋体" w:hAnsi="宋体"/>
          <w:sz w:val="24"/>
          <w:szCs w:val="24"/>
          <w:lang w:val="en-US" w:eastAsia="zh-CN"/>
        </w:rPr>
        <w:t>8.30-17.30前通知客服经理。</w:t>
      </w:r>
    </w:p>
    <w:p>
      <w:pPr>
        <w:spacing w:line="240" w:lineRule="auto"/>
        <w:ind w:left="0" w:leftChars="0" w:firstLine="0" w:firstLineChars="0"/>
        <w:rPr>
          <w:rFonts w:ascii="宋体" w:hAnsi="宋体"/>
          <w:color w:val="000000"/>
          <w:sz w:val="24"/>
          <w:szCs w:val="24"/>
        </w:rPr>
      </w:pPr>
    </w:p>
    <w:p>
      <w:pPr>
        <w:spacing w:line="240" w:lineRule="auto"/>
        <w:rPr>
          <w:rFonts w:ascii="宋体" w:hAnsi="宋体" w:cs="宋体"/>
          <w:b/>
          <w:bCs/>
          <w:color w:val="000000"/>
          <w:sz w:val="24"/>
          <w:szCs w:val="24"/>
        </w:rPr>
      </w:pPr>
      <w:r>
        <w:rPr>
          <w:rFonts w:hint="eastAsia" w:ascii="宋体" w:hAnsi="宋体" w:cs="宋体"/>
          <w:b/>
          <w:bCs/>
          <w:color w:val="000000"/>
          <w:sz w:val="24"/>
          <w:szCs w:val="24"/>
        </w:rPr>
        <w:t>第五条：注意事项</w:t>
      </w:r>
    </w:p>
    <w:p>
      <w:pPr>
        <w:spacing w:line="240" w:lineRule="auto"/>
        <w:rPr>
          <w:rFonts w:hint="eastAsia" w:ascii="宋体" w:hAnsi="宋体" w:cs="宋体"/>
          <w:color w:val="000000"/>
          <w:sz w:val="24"/>
          <w:szCs w:val="24"/>
        </w:rPr>
      </w:pPr>
      <w:r>
        <w:rPr>
          <w:rFonts w:hint="eastAsia" w:ascii="宋体" w:hAnsi="宋体" w:cs="宋体"/>
          <w:bCs/>
          <w:color w:val="000000"/>
          <w:sz w:val="24"/>
          <w:szCs w:val="24"/>
        </w:rPr>
        <w:t>1、</w:t>
      </w:r>
      <w:r>
        <w:rPr>
          <w:rFonts w:hint="eastAsia" w:ascii="宋体" w:hAnsi="宋体" w:cs="宋体"/>
          <w:color w:val="000000"/>
          <w:sz w:val="24"/>
          <w:szCs w:val="24"/>
        </w:rPr>
        <w:t>本协议经甲乙双方签字确认后生效。甲乙双方款项往来，以指定的银行卡资金流水为准，双方不再出具收据。</w:t>
      </w:r>
    </w:p>
    <w:p>
      <w:pPr>
        <w:spacing w:line="240" w:lineRule="auto"/>
        <w:rPr>
          <w:rFonts w:hint="eastAsia" w:ascii="宋体" w:hAnsi="宋体" w:cs="宋体"/>
          <w:color w:val="000000"/>
          <w:sz w:val="24"/>
          <w:szCs w:val="24"/>
        </w:rPr>
      </w:pPr>
    </w:p>
    <w:p>
      <w:pPr>
        <w:snapToGrid w:val="0"/>
        <w:spacing w:line="240" w:lineRule="auto"/>
        <w:rPr>
          <w:rFonts w:ascii="宋体" w:hAnsi="宋体" w:cs="宋体"/>
          <w:color w:val="000000"/>
          <w:sz w:val="24"/>
          <w:szCs w:val="24"/>
        </w:rPr>
      </w:pPr>
      <w:r>
        <w:rPr>
          <w:rFonts w:hint="eastAsia" w:ascii="宋体" w:hAnsi="宋体" w:cs="宋体"/>
          <w:color w:val="000000"/>
          <w:sz w:val="24"/>
          <w:szCs w:val="24"/>
        </w:rPr>
        <w:t>甲方指定与乙方国内资金来往银行账户信息：（利息以及追保账户等结算）</w:t>
      </w:r>
    </w:p>
    <w:p>
      <w:pPr>
        <w:spacing w:line="240" w:lineRule="auto"/>
        <w:rPr>
          <w:rFonts w:ascii="宋体" w:hAnsi="宋体" w:cs="宋体"/>
          <w:color w:val="000000"/>
          <w:sz w:val="24"/>
          <w:szCs w:val="24"/>
        </w:rPr>
      </w:pPr>
      <w:r>
        <w:rPr>
          <w:rFonts w:hint="eastAsia" w:ascii="宋体" w:hAnsi="宋体" w:cs="宋体"/>
          <w:color w:val="000000"/>
          <w:sz w:val="24"/>
          <w:szCs w:val="24"/>
        </w:rPr>
        <w:t>甲方账户户名：</w:t>
      </w:r>
      <w:r>
        <w:rPr>
          <w:rFonts w:hint="eastAsia" w:ascii="宋体" w:hAnsi="宋体" w:cs="宋体"/>
          <w:color w:val="000000"/>
          <w:sz w:val="24"/>
          <w:szCs w:val="24"/>
          <w:u w:val="single"/>
        </w:rPr>
        <w:t xml:space="preserve">   张贤良                            </w:t>
      </w:r>
      <w:r>
        <w:rPr>
          <w:rFonts w:hint="eastAsia" w:ascii="宋体" w:hAnsi="宋体" w:cs="宋体"/>
          <w:color w:val="000000"/>
          <w:sz w:val="24"/>
          <w:szCs w:val="24"/>
        </w:rPr>
        <w:t>；</w:t>
      </w:r>
    </w:p>
    <w:p>
      <w:pPr>
        <w:spacing w:line="240" w:lineRule="auto"/>
        <w:rPr>
          <w:rFonts w:ascii="宋体" w:hAnsi="宋体" w:cs="宋体"/>
          <w:color w:val="000000"/>
          <w:sz w:val="24"/>
          <w:szCs w:val="24"/>
        </w:rPr>
      </w:pPr>
      <w:r>
        <w:rPr>
          <w:rFonts w:hint="eastAsia" w:ascii="宋体" w:hAnsi="宋体" w:cs="宋体"/>
          <w:color w:val="000000"/>
          <w:sz w:val="24"/>
          <w:szCs w:val="24"/>
        </w:rPr>
        <w:t>开   户   行：</w:t>
      </w:r>
      <w:r>
        <w:rPr>
          <w:rFonts w:hint="eastAsia" w:ascii="宋体" w:hAnsi="宋体" w:cs="宋体"/>
          <w:color w:val="000000"/>
          <w:sz w:val="24"/>
          <w:szCs w:val="24"/>
          <w:u w:val="single"/>
        </w:rPr>
        <w:t xml:space="preserve">   中国建设银行上海期货支行          </w:t>
      </w:r>
      <w:r>
        <w:rPr>
          <w:rFonts w:hint="eastAsia" w:ascii="宋体" w:hAnsi="宋体" w:cs="宋体"/>
          <w:color w:val="000000"/>
          <w:sz w:val="24"/>
          <w:szCs w:val="24"/>
        </w:rPr>
        <w:t>；</w:t>
      </w:r>
    </w:p>
    <w:p>
      <w:pPr>
        <w:spacing w:line="240" w:lineRule="auto"/>
        <w:rPr>
          <w:rFonts w:ascii="宋体" w:hAnsi="宋体"/>
          <w:sz w:val="24"/>
          <w:szCs w:val="24"/>
        </w:rPr>
      </w:pPr>
      <w:r>
        <w:rPr>
          <w:rFonts w:hint="eastAsia" w:ascii="宋体" w:hAnsi="宋体" w:cs="宋体"/>
          <w:color w:val="000000"/>
          <w:sz w:val="24"/>
          <w:szCs w:val="24"/>
        </w:rPr>
        <w:t>账        号：</w:t>
      </w:r>
      <w:r>
        <w:rPr>
          <w:rFonts w:hint="eastAsia" w:ascii="宋体" w:hAnsi="宋体" w:cs="宋体"/>
          <w:color w:val="000000"/>
          <w:sz w:val="24"/>
          <w:szCs w:val="24"/>
          <w:u w:val="single"/>
        </w:rPr>
        <w:t xml:space="preserve"> 6227 0012 1540 0186 272             </w:t>
      </w:r>
      <w:r>
        <w:rPr>
          <w:rFonts w:hint="eastAsia" w:ascii="宋体" w:hAnsi="宋体" w:cs="宋体"/>
          <w:color w:val="000000"/>
          <w:sz w:val="24"/>
          <w:szCs w:val="24"/>
        </w:rPr>
        <w:t>；</w:t>
      </w:r>
    </w:p>
    <w:p>
      <w:pPr>
        <w:spacing w:line="240" w:lineRule="auto"/>
        <w:rPr>
          <w:rFonts w:ascii="宋体" w:hAnsi="宋体"/>
          <w:sz w:val="24"/>
          <w:szCs w:val="24"/>
        </w:rPr>
      </w:pPr>
      <w:r>
        <w:rPr>
          <w:rFonts w:hint="eastAsia" w:ascii="宋体" w:hAnsi="宋体" w:cs="宋体"/>
          <w:color w:val="000000"/>
          <w:sz w:val="24"/>
          <w:szCs w:val="24"/>
        </w:rPr>
        <w:t>账        号：</w:t>
      </w:r>
      <w:r>
        <w:rPr>
          <w:rFonts w:hint="eastAsia" w:ascii="宋体" w:hAnsi="宋体" w:cs="宋体"/>
          <w:color w:val="000000"/>
          <w:sz w:val="24"/>
          <w:szCs w:val="24"/>
          <w:u w:val="single"/>
        </w:rPr>
        <w:t xml:space="preserve"> 6236 6812 1000 1745 889（免手续费)  </w:t>
      </w:r>
      <w:r>
        <w:rPr>
          <w:rFonts w:hint="eastAsia" w:ascii="宋体" w:hAnsi="宋体" w:cs="宋体"/>
          <w:color w:val="000000"/>
          <w:sz w:val="24"/>
          <w:szCs w:val="24"/>
        </w:rPr>
        <w:t>；</w:t>
      </w:r>
    </w:p>
    <w:p>
      <w:pPr>
        <w:spacing w:line="240" w:lineRule="auto"/>
        <w:rPr>
          <w:rFonts w:ascii="宋体" w:hAnsi="宋体"/>
          <w:sz w:val="24"/>
          <w:szCs w:val="24"/>
        </w:rPr>
      </w:pPr>
    </w:p>
    <w:p>
      <w:pPr>
        <w:spacing w:line="240" w:lineRule="auto"/>
        <w:rPr>
          <w:rFonts w:ascii="宋体" w:hAnsi="宋体" w:cs="宋体"/>
          <w:color w:val="000000"/>
          <w:sz w:val="24"/>
          <w:szCs w:val="24"/>
        </w:rPr>
      </w:pPr>
      <w:r>
        <w:rPr>
          <w:rFonts w:hint="eastAsia" w:ascii="宋体" w:hAnsi="宋体" w:cs="宋体"/>
          <w:color w:val="000000"/>
          <w:sz w:val="24"/>
          <w:szCs w:val="24"/>
        </w:rPr>
        <w:t>乙方账户户名：</w:t>
      </w:r>
      <w:r>
        <w:rPr>
          <w:rFonts w:hint="eastAsia" w:ascii="宋体" w:hAnsi="宋体" w:cs="宋体"/>
          <w:color w:val="000000"/>
          <w:sz w:val="24"/>
          <w:szCs w:val="24"/>
          <w:u w:val="single"/>
        </w:rPr>
        <w:t xml:space="preserve">                                     </w:t>
      </w:r>
      <w:r>
        <w:rPr>
          <w:rFonts w:hint="eastAsia" w:ascii="宋体" w:hAnsi="宋体" w:cs="宋体"/>
          <w:color w:val="000000"/>
          <w:sz w:val="24"/>
          <w:szCs w:val="24"/>
        </w:rPr>
        <w:t>；</w:t>
      </w:r>
    </w:p>
    <w:p>
      <w:pPr>
        <w:spacing w:line="240" w:lineRule="auto"/>
        <w:rPr>
          <w:rFonts w:ascii="宋体" w:hAnsi="宋体" w:cs="宋体"/>
          <w:color w:val="000000"/>
          <w:sz w:val="24"/>
          <w:szCs w:val="24"/>
        </w:rPr>
      </w:pPr>
      <w:r>
        <w:rPr>
          <w:rFonts w:hint="eastAsia" w:ascii="宋体" w:hAnsi="宋体" w:cs="宋体"/>
          <w:color w:val="000000"/>
          <w:sz w:val="24"/>
          <w:szCs w:val="24"/>
        </w:rPr>
        <w:t>开   户   行：</w:t>
      </w:r>
      <w:r>
        <w:rPr>
          <w:rFonts w:hint="eastAsia" w:ascii="宋体" w:hAnsi="宋体" w:cs="宋体"/>
          <w:color w:val="000000"/>
          <w:sz w:val="24"/>
          <w:szCs w:val="24"/>
          <w:u w:val="single"/>
        </w:rPr>
        <w:t xml:space="preserve">                                     </w:t>
      </w:r>
      <w:r>
        <w:rPr>
          <w:rFonts w:hint="eastAsia" w:ascii="宋体" w:hAnsi="宋体" w:cs="宋体"/>
          <w:color w:val="000000"/>
          <w:sz w:val="24"/>
          <w:szCs w:val="24"/>
        </w:rPr>
        <w:t>；</w:t>
      </w:r>
    </w:p>
    <w:p>
      <w:pPr>
        <w:spacing w:line="240" w:lineRule="auto"/>
        <w:rPr>
          <w:rFonts w:ascii="宋体" w:hAnsi="宋体" w:cs="宋体"/>
          <w:color w:val="000000"/>
          <w:sz w:val="24"/>
          <w:szCs w:val="24"/>
        </w:rPr>
      </w:pPr>
      <w:r>
        <w:rPr>
          <w:rFonts w:hint="eastAsia" w:ascii="宋体" w:hAnsi="宋体" w:cs="宋体"/>
          <w:color w:val="000000"/>
          <w:sz w:val="24"/>
          <w:szCs w:val="24"/>
        </w:rPr>
        <w:t>账        号：</w:t>
      </w:r>
      <w:r>
        <w:rPr>
          <w:rFonts w:hint="eastAsia" w:ascii="宋体" w:hAnsi="宋体" w:cs="宋体"/>
          <w:color w:val="000000"/>
          <w:sz w:val="24"/>
          <w:szCs w:val="24"/>
          <w:u w:val="single"/>
        </w:rPr>
        <w:t xml:space="preserve">                                     </w:t>
      </w:r>
      <w:r>
        <w:rPr>
          <w:rFonts w:hint="eastAsia" w:ascii="宋体" w:hAnsi="宋体" w:cs="宋体"/>
          <w:color w:val="000000"/>
          <w:sz w:val="24"/>
          <w:szCs w:val="24"/>
        </w:rPr>
        <w:t>；</w:t>
      </w:r>
      <w:r>
        <w:rPr>
          <w:rFonts w:ascii="宋体" w:hAnsi="宋体" w:cs="宋体"/>
          <w:color w:val="000000"/>
          <w:sz w:val="24"/>
          <w:szCs w:val="24"/>
        </w:rPr>
        <w:t xml:space="preserve">     </w:t>
      </w:r>
    </w:p>
    <w:p>
      <w:pPr>
        <w:spacing w:line="240" w:lineRule="auto"/>
        <w:rPr>
          <w:rFonts w:ascii="宋体" w:hAnsi="宋体" w:cs="宋体"/>
          <w:color w:val="000000"/>
          <w:sz w:val="24"/>
          <w:szCs w:val="24"/>
        </w:rPr>
      </w:pPr>
      <w:r>
        <w:rPr>
          <w:rFonts w:ascii="宋体" w:hAnsi="宋体" w:cs="宋体"/>
          <w:color w:val="000000"/>
          <w:sz w:val="24"/>
          <w:szCs w:val="24"/>
        </w:rPr>
        <w:t xml:space="preserve">                 </w:t>
      </w:r>
    </w:p>
    <w:p>
      <w:pPr>
        <w:numPr>
          <w:ilvl w:val="0"/>
          <w:numId w:val="2"/>
        </w:numPr>
        <w:spacing w:line="240" w:lineRule="auto"/>
        <w:rPr>
          <w:rFonts w:ascii="宋体" w:hAnsi="宋体" w:cs="宋体"/>
          <w:color w:val="000000"/>
          <w:sz w:val="24"/>
          <w:szCs w:val="24"/>
        </w:rPr>
      </w:pPr>
      <w:r>
        <w:rPr>
          <w:rFonts w:hint="eastAsia" w:ascii="宋体" w:hAnsi="宋体" w:cs="宋体"/>
          <w:color w:val="000000"/>
          <w:sz w:val="24"/>
          <w:szCs w:val="24"/>
        </w:rPr>
        <w:t>甲乙双方均保证如期如约履行本协议，任何双方不得擅自变更或解除，若任一方未经过对方同意违反本协议，须向对方承担违约责任。</w:t>
      </w:r>
    </w:p>
    <w:p>
      <w:pPr>
        <w:numPr>
          <w:ilvl w:val="0"/>
          <w:numId w:val="2"/>
        </w:numPr>
        <w:spacing w:line="240" w:lineRule="auto"/>
        <w:rPr>
          <w:rFonts w:ascii="宋体" w:hAnsi="宋体" w:cs="宋体"/>
          <w:color w:val="000000"/>
          <w:sz w:val="24"/>
          <w:szCs w:val="24"/>
        </w:rPr>
      </w:pPr>
      <w:r>
        <w:rPr>
          <w:rFonts w:hint="eastAsia" w:ascii="宋体" w:hAnsi="宋体" w:cs="宋体"/>
          <w:color w:val="000000"/>
          <w:sz w:val="24"/>
          <w:szCs w:val="24"/>
        </w:rPr>
        <w:t>因本协议产生的或与本协议有关的争议，甲乙双方应本着友好的态度协商或调解解决，协商或调解不成，可向甲方所在地法院提起诉讼。</w:t>
      </w:r>
    </w:p>
    <w:p>
      <w:pPr>
        <w:tabs>
          <w:tab w:val="left" w:pos="465"/>
        </w:tabs>
        <w:spacing w:beforeLines="50" w:line="320" w:lineRule="exact"/>
        <w:rPr>
          <w:rFonts w:hint="eastAsia" w:ascii="宋体" w:hAnsi="宋体" w:cs="Arial"/>
          <w:b/>
          <w:bCs/>
          <w:color w:val="000000"/>
          <w:kern w:val="0"/>
          <w:sz w:val="24"/>
          <w:szCs w:val="24"/>
        </w:rPr>
      </w:pPr>
      <w:r>
        <w:rPr>
          <w:rFonts w:hint="eastAsia" w:ascii="宋体" w:hAnsi="宋体"/>
          <w:sz w:val="24"/>
          <w:szCs w:val="24"/>
          <w:lang w:val="en-US" w:eastAsia="zh-CN"/>
        </w:rPr>
        <w:t xml:space="preserve">4、 </w:t>
      </w:r>
      <w:r>
        <w:rPr>
          <w:rFonts w:hint="eastAsia" w:ascii="宋体" w:hAnsi="宋体"/>
          <w:sz w:val="24"/>
          <w:szCs w:val="24"/>
        </w:rPr>
        <w:t>甲方不承担交易风险，乙方承担全部交易风险，盈亏均归乙方。若乙方亏损到甲方自有资金，乙方应主动补偿甲方资金，保证甲方自有资金不受损失。</w:t>
      </w:r>
      <w:r>
        <w:rPr>
          <w:rFonts w:hint="eastAsia" w:ascii="宋体" w:hAnsi="宋体" w:cs="Arial"/>
          <w:b/>
          <w:bCs/>
          <w:color w:val="000000"/>
          <w:kern w:val="0"/>
          <w:sz w:val="24"/>
          <w:szCs w:val="24"/>
        </w:rPr>
        <w:t>如果乙方产生亏损超过所交风险保证金，甲方拥有对乙方资金的追偿权。</w:t>
      </w:r>
    </w:p>
    <w:p>
      <w:pPr>
        <w:numPr>
          <w:ilvl w:val="0"/>
          <w:numId w:val="0"/>
        </w:numPr>
        <w:spacing w:line="240" w:lineRule="auto"/>
        <w:ind w:leftChars="0"/>
        <w:rPr>
          <w:rFonts w:ascii="宋体" w:hAnsi="宋体" w:cs="宋体"/>
          <w:color w:val="000000"/>
          <w:sz w:val="24"/>
          <w:szCs w:val="24"/>
        </w:rPr>
      </w:pPr>
    </w:p>
    <w:p>
      <w:pPr>
        <w:spacing w:line="240" w:lineRule="auto"/>
        <w:ind w:left="360" w:firstLine="0"/>
        <w:rPr>
          <w:rFonts w:ascii="宋体" w:hAnsi="宋体" w:cs="宋体"/>
          <w:color w:val="000000"/>
          <w:sz w:val="24"/>
          <w:szCs w:val="24"/>
        </w:rPr>
      </w:pPr>
    </w:p>
    <w:p>
      <w:pPr>
        <w:spacing w:line="240" w:lineRule="auto"/>
        <w:ind w:left="361" w:hanging="361" w:hangingChars="150"/>
        <w:rPr>
          <w:rFonts w:ascii="宋体" w:hAnsi="宋体"/>
          <w:color w:val="000000"/>
          <w:sz w:val="24"/>
          <w:szCs w:val="24"/>
        </w:rPr>
      </w:pPr>
      <w:r>
        <w:rPr>
          <w:rFonts w:hint="eastAsia" w:ascii="宋体" w:hAnsi="宋体" w:cs="宋体"/>
          <w:b/>
          <w:bCs/>
          <w:color w:val="000000"/>
          <w:sz w:val="24"/>
          <w:szCs w:val="24"/>
        </w:rPr>
        <w:t>第六条：</w:t>
      </w:r>
      <w:r>
        <w:rPr>
          <w:rFonts w:ascii="宋体" w:hAnsi="宋体"/>
          <w:color w:val="000000"/>
          <w:sz w:val="24"/>
          <w:szCs w:val="24"/>
        </w:rPr>
        <w:t>乙方进行网上交易所需的计算机软硬件及网络环境由乙方自行解决。乙</w:t>
      </w:r>
    </w:p>
    <w:p>
      <w:pPr>
        <w:spacing w:line="240" w:lineRule="auto"/>
        <w:ind w:left="360" w:hanging="360" w:hangingChars="150"/>
        <w:rPr>
          <w:rFonts w:ascii="宋体" w:hAnsi="宋体"/>
          <w:color w:val="000000"/>
          <w:sz w:val="24"/>
          <w:szCs w:val="24"/>
        </w:rPr>
      </w:pPr>
      <w:r>
        <w:rPr>
          <w:rFonts w:ascii="宋体" w:hAnsi="宋体"/>
          <w:color w:val="000000"/>
          <w:sz w:val="24"/>
          <w:szCs w:val="24"/>
        </w:rPr>
        <w:t>方应使用符合</w:t>
      </w:r>
      <w:r>
        <w:rPr>
          <w:rFonts w:hint="eastAsia" w:ascii="宋体" w:hAnsi="宋体"/>
          <w:color w:val="000000"/>
          <w:sz w:val="24"/>
          <w:szCs w:val="24"/>
        </w:rPr>
        <w:t>要求的</w:t>
      </w:r>
      <w:r>
        <w:rPr>
          <w:rFonts w:ascii="宋体" w:hAnsi="宋体"/>
          <w:color w:val="000000"/>
          <w:sz w:val="24"/>
          <w:szCs w:val="24"/>
        </w:rPr>
        <w:t>网上交易软件</w:t>
      </w:r>
      <w:r>
        <w:rPr>
          <w:rFonts w:hint="eastAsia" w:ascii="宋体" w:hAnsi="宋体"/>
          <w:color w:val="000000"/>
          <w:sz w:val="24"/>
          <w:szCs w:val="24"/>
        </w:rPr>
        <w:t>、</w:t>
      </w:r>
      <w:r>
        <w:rPr>
          <w:rFonts w:ascii="宋体" w:hAnsi="宋体"/>
          <w:color w:val="000000"/>
          <w:sz w:val="24"/>
          <w:szCs w:val="24"/>
        </w:rPr>
        <w:t>无病毒的计算机登陆</w:t>
      </w:r>
      <w:r>
        <w:rPr>
          <w:rFonts w:hint="eastAsia" w:ascii="宋体" w:hAnsi="宋体"/>
          <w:color w:val="000000"/>
          <w:sz w:val="24"/>
          <w:szCs w:val="24"/>
        </w:rPr>
        <w:t>甲</w:t>
      </w:r>
      <w:r>
        <w:rPr>
          <w:rFonts w:ascii="宋体" w:hAnsi="宋体"/>
          <w:color w:val="000000"/>
          <w:sz w:val="24"/>
          <w:szCs w:val="24"/>
        </w:rPr>
        <w:t>方帐户，以确保交易</w:t>
      </w:r>
    </w:p>
    <w:p>
      <w:pPr>
        <w:spacing w:line="240" w:lineRule="auto"/>
        <w:ind w:left="360" w:hanging="360" w:hangingChars="150"/>
        <w:rPr>
          <w:rFonts w:ascii="宋体" w:hAnsi="宋体"/>
          <w:color w:val="000000"/>
          <w:sz w:val="24"/>
          <w:szCs w:val="24"/>
        </w:rPr>
      </w:pPr>
      <w:r>
        <w:rPr>
          <w:rFonts w:ascii="宋体" w:hAnsi="宋体"/>
          <w:color w:val="000000"/>
          <w:sz w:val="24"/>
          <w:szCs w:val="24"/>
        </w:rPr>
        <w:t>顺畅和帐户安全。由于通讯系统繁忙</w:t>
      </w:r>
      <w:r>
        <w:rPr>
          <w:rFonts w:hint="eastAsia" w:ascii="宋体" w:hAnsi="宋体"/>
          <w:color w:val="000000"/>
          <w:sz w:val="24"/>
          <w:szCs w:val="24"/>
        </w:rPr>
        <w:t>、</w:t>
      </w:r>
      <w:r>
        <w:rPr>
          <w:rFonts w:ascii="宋体" w:hAnsi="宋体"/>
          <w:color w:val="000000"/>
          <w:sz w:val="24"/>
          <w:szCs w:val="24"/>
        </w:rPr>
        <w:t>中断</w:t>
      </w:r>
      <w:r>
        <w:rPr>
          <w:rFonts w:hint="eastAsia" w:ascii="宋体" w:hAnsi="宋体"/>
          <w:color w:val="000000"/>
          <w:sz w:val="24"/>
          <w:szCs w:val="24"/>
        </w:rPr>
        <w:t>、</w:t>
      </w:r>
      <w:r>
        <w:rPr>
          <w:rFonts w:ascii="宋体" w:hAnsi="宋体"/>
          <w:color w:val="000000"/>
          <w:sz w:val="24"/>
          <w:szCs w:val="24"/>
        </w:rPr>
        <w:t>计算机交易系统故障</w:t>
      </w:r>
      <w:r>
        <w:rPr>
          <w:rFonts w:hint="eastAsia" w:ascii="宋体" w:hAnsi="宋体"/>
          <w:color w:val="000000"/>
          <w:sz w:val="24"/>
          <w:szCs w:val="24"/>
        </w:rPr>
        <w:t>、</w:t>
      </w:r>
      <w:r>
        <w:rPr>
          <w:rFonts w:ascii="宋体" w:hAnsi="宋体"/>
          <w:color w:val="000000"/>
          <w:sz w:val="24"/>
          <w:szCs w:val="24"/>
        </w:rPr>
        <w:t>网络及信息</w:t>
      </w:r>
    </w:p>
    <w:p>
      <w:pPr>
        <w:spacing w:line="240" w:lineRule="auto"/>
        <w:ind w:left="360" w:hanging="360" w:hangingChars="150"/>
        <w:rPr>
          <w:rFonts w:ascii="宋体" w:hAnsi="宋体"/>
          <w:color w:val="000000"/>
          <w:sz w:val="24"/>
          <w:szCs w:val="24"/>
        </w:rPr>
      </w:pPr>
      <w:r>
        <w:rPr>
          <w:rFonts w:ascii="宋体" w:hAnsi="宋体"/>
          <w:color w:val="000000"/>
          <w:sz w:val="24"/>
          <w:szCs w:val="24"/>
        </w:rPr>
        <w:t>系统故障</w:t>
      </w:r>
      <w:r>
        <w:rPr>
          <w:rFonts w:hint="eastAsia" w:ascii="宋体" w:hAnsi="宋体"/>
          <w:color w:val="000000"/>
          <w:sz w:val="24"/>
          <w:szCs w:val="24"/>
        </w:rPr>
        <w:t>、</w:t>
      </w:r>
      <w:r>
        <w:rPr>
          <w:rFonts w:ascii="宋体" w:hAnsi="宋体"/>
          <w:color w:val="000000"/>
          <w:sz w:val="24"/>
          <w:szCs w:val="24"/>
        </w:rPr>
        <w:t>电力中断等原因导致乙方交易出现延迟</w:t>
      </w:r>
      <w:r>
        <w:rPr>
          <w:rFonts w:hint="eastAsia" w:ascii="宋体" w:hAnsi="宋体"/>
          <w:color w:val="000000"/>
          <w:sz w:val="24"/>
          <w:szCs w:val="24"/>
        </w:rPr>
        <w:t>、</w:t>
      </w:r>
      <w:r>
        <w:rPr>
          <w:rFonts w:ascii="宋体" w:hAnsi="宋体"/>
          <w:color w:val="000000"/>
          <w:sz w:val="24"/>
          <w:szCs w:val="24"/>
        </w:rPr>
        <w:t>中断或数据错误，甲方不承</w:t>
      </w:r>
    </w:p>
    <w:p>
      <w:pPr>
        <w:spacing w:line="240" w:lineRule="auto"/>
        <w:ind w:left="360" w:hanging="360" w:hangingChars="150"/>
        <w:rPr>
          <w:rFonts w:ascii="宋体" w:hAnsi="宋体"/>
          <w:color w:val="000000"/>
          <w:sz w:val="24"/>
          <w:szCs w:val="24"/>
        </w:rPr>
      </w:pPr>
      <w:r>
        <w:rPr>
          <w:rFonts w:ascii="宋体" w:hAnsi="宋体"/>
          <w:color w:val="000000"/>
          <w:sz w:val="24"/>
          <w:szCs w:val="24"/>
        </w:rPr>
        <w:t>担责任。</w:t>
      </w:r>
      <w:r>
        <w:rPr>
          <w:rFonts w:hint="eastAsia" w:ascii="宋体" w:hAnsi="宋体"/>
          <w:color w:val="000000"/>
          <w:sz w:val="24"/>
          <w:szCs w:val="24"/>
        </w:rPr>
        <w:t>若交易系统出现问题，请及时拔打应急电话。</w:t>
      </w:r>
    </w:p>
    <w:p>
      <w:pPr>
        <w:spacing w:line="240" w:lineRule="auto"/>
        <w:ind w:left="0" w:firstLine="0"/>
        <w:rPr>
          <w:rFonts w:ascii="宋体" w:hAnsi="宋体"/>
          <w:b/>
          <w:color w:val="000000"/>
          <w:sz w:val="24"/>
          <w:szCs w:val="24"/>
          <w:highlight w:val="yellow"/>
        </w:rPr>
      </w:pPr>
    </w:p>
    <w:p>
      <w:pPr>
        <w:spacing w:line="240" w:lineRule="auto"/>
        <w:rPr>
          <w:rFonts w:ascii="宋体" w:hAnsi="宋体" w:cs="宋体"/>
          <w:b/>
          <w:kern w:val="0"/>
          <w:sz w:val="24"/>
          <w:szCs w:val="24"/>
        </w:rPr>
      </w:pPr>
      <w:r>
        <w:rPr>
          <w:rFonts w:hint="eastAsia" w:ascii="宋体" w:hAnsi="宋体" w:cs="宋体"/>
          <w:b/>
          <w:bCs/>
          <w:color w:val="000000"/>
          <w:sz w:val="24"/>
          <w:szCs w:val="24"/>
        </w:rPr>
        <w:t>第七条:</w:t>
      </w:r>
      <w:r>
        <w:rPr>
          <w:rFonts w:ascii="宋体" w:hAnsi="宋体" w:cs="宋体"/>
          <w:color w:val="000000"/>
          <w:sz w:val="24"/>
          <w:szCs w:val="24"/>
        </w:rPr>
        <w:t xml:space="preserve"> </w:t>
      </w:r>
      <w:r>
        <w:rPr>
          <w:rFonts w:hint="eastAsia" w:ascii="宋体" w:hAnsi="宋体" w:cs="宋体"/>
          <w:color w:val="000000"/>
          <w:sz w:val="24"/>
          <w:szCs w:val="24"/>
        </w:rPr>
        <w:t>本协议一式两份，甲乙双方各执一份，具有同等法律效力，本协议附件及补充协议为本协议不可分割的组成部分，与本协议具有同等法律效力。</w:t>
      </w:r>
    </w:p>
    <w:p>
      <w:pPr>
        <w:widowControl/>
        <w:spacing w:line="480" w:lineRule="auto"/>
        <w:jc w:val="left"/>
        <w:rPr>
          <w:rFonts w:ascii="宋体" w:hAnsi="宋体" w:cs="宋体"/>
          <w:b/>
          <w:kern w:val="0"/>
          <w:sz w:val="24"/>
          <w:szCs w:val="24"/>
        </w:rPr>
      </w:pPr>
      <w:r>
        <w:rPr>
          <w:rFonts w:hint="eastAsia" w:ascii="宋体" w:hAnsi="宋体"/>
          <w:b/>
          <w:sz w:val="24"/>
          <w:szCs w:val="24"/>
        </w:rPr>
        <w:t>客服</w:t>
      </w:r>
      <w:r>
        <w:rPr>
          <w:rFonts w:hint="eastAsia" w:ascii="宋体" w:hAnsi="宋体"/>
          <w:b/>
          <w:sz w:val="24"/>
          <w:szCs w:val="24"/>
          <w:lang w:eastAsia="zh-CN"/>
        </w:rPr>
        <w:t>曹小姐</w:t>
      </w:r>
      <w:r>
        <w:rPr>
          <w:rFonts w:hint="eastAsia" w:ascii="宋体" w:hAnsi="宋体"/>
          <w:b/>
          <w:sz w:val="24"/>
          <w:szCs w:val="24"/>
        </w:rPr>
        <w:t xml:space="preserve"> 联系电话</w:t>
      </w:r>
      <w:r>
        <w:rPr>
          <w:rFonts w:hint="eastAsia" w:ascii="宋体" w:hAnsi="宋体"/>
          <w:b/>
          <w:sz w:val="24"/>
          <w:szCs w:val="24"/>
          <w:lang w:eastAsia="zh-CN"/>
        </w:rPr>
        <w:t>；</w:t>
      </w:r>
      <w:r>
        <w:rPr>
          <w:rFonts w:hint="eastAsia" w:ascii="宋体" w:hAnsi="宋体"/>
          <w:b/>
          <w:sz w:val="24"/>
          <w:szCs w:val="24"/>
          <w:u w:val="none"/>
          <w:lang w:val="en-US" w:eastAsia="zh-CN"/>
        </w:rPr>
        <w:t>18001873101</w:t>
      </w:r>
      <w:r>
        <w:rPr>
          <w:rFonts w:hint="eastAsia" w:ascii="宋体" w:hAnsi="宋体"/>
          <w:b/>
          <w:sz w:val="24"/>
          <w:szCs w:val="24"/>
          <w:lang w:val="en-US" w:eastAsia="zh-CN"/>
        </w:rPr>
        <w:t>；</w:t>
      </w:r>
      <w:r>
        <w:rPr>
          <w:rFonts w:hint="eastAsia" w:ascii="宋体" w:hAnsi="宋体"/>
          <w:b/>
          <w:sz w:val="24"/>
          <w:szCs w:val="24"/>
        </w:rPr>
        <w:t>QQ</w:t>
      </w:r>
      <w:r>
        <w:rPr>
          <w:rFonts w:hint="eastAsia" w:ascii="宋体" w:hAnsi="宋体"/>
          <w:b/>
          <w:sz w:val="24"/>
          <w:szCs w:val="24"/>
          <w:lang w:eastAsia="zh-CN"/>
        </w:rPr>
        <w:t>：</w:t>
      </w:r>
      <w:r>
        <w:rPr>
          <w:rFonts w:hint="eastAsia" w:ascii="宋体" w:hAnsi="宋体"/>
          <w:b/>
          <w:sz w:val="24"/>
          <w:szCs w:val="24"/>
          <w:lang w:val="en-US" w:eastAsia="zh-CN"/>
        </w:rPr>
        <w:t>1176128928</w:t>
      </w:r>
      <w:r>
        <w:rPr>
          <w:rFonts w:hint="eastAsia" w:ascii="宋体" w:hAnsi="宋体"/>
          <w:b/>
          <w:sz w:val="24"/>
          <w:szCs w:val="24"/>
          <w:u w:val="none"/>
          <w:lang w:val="en-US" w:eastAsia="zh-CN"/>
        </w:rPr>
        <w:t>；</w:t>
      </w:r>
    </w:p>
    <w:p>
      <w:pPr>
        <w:spacing w:before="100" w:beforeAutospacing="1" w:after="100" w:afterAutospacing="1" w:line="320" w:lineRule="exact"/>
        <w:rPr>
          <w:rFonts w:hint="eastAsia" w:ascii="宋体" w:hAnsi="宋体"/>
          <w:b/>
          <w:sz w:val="24"/>
          <w:szCs w:val="24"/>
        </w:rPr>
      </w:pPr>
      <w:r>
        <w:rPr>
          <w:rFonts w:hint="eastAsia" w:ascii="宋体" w:hAnsi="宋体"/>
          <w:b/>
          <w:sz w:val="24"/>
          <w:szCs w:val="24"/>
          <w:lang w:val="en-US" w:eastAsia="zh-CN"/>
        </w:rPr>
        <w:t xml:space="preserve"> </w:t>
      </w:r>
      <w:r>
        <w:rPr>
          <w:rFonts w:hint="eastAsia" w:ascii="宋体" w:hAnsi="宋体"/>
          <w:b/>
          <w:sz w:val="24"/>
          <w:szCs w:val="24"/>
        </w:rPr>
        <w:t>夜盘值班经理联系QQ：</w:t>
      </w:r>
      <w:r>
        <w:rPr>
          <w:rFonts w:hint="eastAsia" w:ascii="宋体" w:hAnsi="宋体"/>
          <w:b/>
          <w:sz w:val="24"/>
          <w:szCs w:val="24"/>
          <w:lang w:val="en-US" w:eastAsia="zh-CN"/>
        </w:rPr>
        <w:t>1060603825</w:t>
      </w:r>
    </w:p>
    <w:p>
      <w:pPr>
        <w:spacing w:before="100" w:beforeAutospacing="1" w:after="100" w:afterAutospacing="1" w:line="320" w:lineRule="exact"/>
        <w:rPr>
          <w:rFonts w:hint="eastAsia" w:ascii="宋体" w:hAnsi="宋体" w:eastAsia="宋体"/>
          <w:b w:val="0"/>
          <w:bCs/>
          <w:sz w:val="24"/>
          <w:szCs w:val="24"/>
          <w:lang w:val="en-US" w:eastAsia="zh-CN"/>
        </w:rPr>
      </w:pPr>
    </w:p>
    <w:p>
      <w:pPr>
        <w:spacing w:before="100" w:beforeAutospacing="1" w:after="100" w:afterAutospacing="1" w:line="240" w:lineRule="auto"/>
        <w:ind w:left="0" w:leftChars="0" w:firstLine="0" w:firstLineChars="0"/>
        <w:rPr>
          <w:rFonts w:ascii="宋体" w:hAnsi="宋体"/>
          <w:b/>
          <w:sz w:val="24"/>
          <w:szCs w:val="24"/>
        </w:rPr>
      </w:pPr>
    </w:p>
    <w:p>
      <w:pPr>
        <w:spacing w:line="240" w:lineRule="auto"/>
        <w:ind w:firstLine="1560" w:firstLineChars="650"/>
        <w:rPr>
          <w:rFonts w:ascii="宋体" w:hAnsi="宋体"/>
          <w:color w:val="000000"/>
          <w:sz w:val="24"/>
          <w:szCs w:val="24"/>
        </w:rPr>
      </w:pPr>
      <w:r>
        <w:rPr>
          <w:rFonts w:hint="eastAsia" w:ascii="宋体" w:hAnsi="宋体" w:cs="宋体"/>
          <w:color w:val="000000"/>
          <w:sz w:val="24"/>
          <w:szCs w:val="24"/>
        </w:rPr>
        <w:t>（以下无协议正文内容，为签署部分）</w:t>
      </w:r>
    </w:p>
    <w:p>
      <w:pPr>
        <w:spacing w:line="240" w:lineRule="auto"/>
        <w:rPr>
          <w:rFonts w:ascii="宋体" w:hAnsi="宋体"/>
          <w:color w:val="000000"/>
          <w:sz w:val="24"/>
          <w:szCs w:val="24"/>
        </w:rPr>
      </w:pPr>
    </w:p>
    <w:p>
      <w:pPr>
        <w:spacing w:line="240" w:lineRule="auto"/>
        <w:ind w:left="0" w:firstLine="0"/>
        <w:rPr>
          <w:rFonts w:ascii="宋体" w:hAnsi="宋体"/>
          <w:color w:val="000000"/>
          <w:sz w:val="24"/>
          <w:szCs w:val="24"/>
        </w:rPr>
      </w:pPr>
    </w:p>
    <w:p>
      <w:pPr>
        <w:spacing w:line="240" w:lineRule="auto"/>
        <w:ind w:left="0" w:firstLine="0"/>
        <w:rPr>
          <w:rFonts w:ascii="宋体" w:hAnsi="宋体"/>
          <w:color w:val="000000"/>
          <w:sz w:val="24"/>
          <w:szCs w:val="24"/>
        </w:rPr>
      </w:pPr>
    </w:p>
    <w:p>
      <w:pPr>
        <w:spacing w:line="240" w:lineRule="auto"/>
        <w:rPr>
          <w:rFonts w:ascii="宋体" w:hAnsi="宋体" w:cs="宋体"/>
          <w:color w:val="000000"/>
          <w:sz w:val="24"/>
          <w:szCs w:val="24"/>
        </w:rPr>
      </w:pPr>
      <w:r>
        <w:rPr>
          <w:rFonts w:hint="eastAsia" w:ascii="宋体" w:hAnsi="宋体" w:cs="宋体"/>
          <w:color w:val="000000"/>
          <w:sz w:val="24"/>
          <w:szCs w:val="24"/>
        </w:rPr>
        <w:t>甲方：</w:t>
      </w:r>
      <w:r>
        <w:rPr>
          <w:rFonts w:ascii="宋体" w:hAnsi="宋体" w:cs="宋体"/>
          <w:color w:val="000000"/>
          <w:sz w:val="24"/>
          <w:szCs w:val="24"/>
        </w:rPr>
        <w:t xml:space="preserve">                           </w:t>
      </w:r>
      <w:r>
        <w:rPr>
          <w:rFonts w:hint="eastAsia" w:ascii="宋体" w:hAnsi="宋体" w:cs="宋体"/>
          <w:color w:val="000000"/>
          <w:sz w:val="24"/>
          <w:szCs w:val="24"/>
        </w:rPr>
        <w:t xml:space="preserve">      乙方：</w:t>
      </w:r>
    </w:p>
    <w:p>
      <w:pPr>
        <w:spacing w:line="240" w:lineRule="auto"/>
        <w:rPr>
          <w:rFonts w:ascii="宋体" w:hAnsi="宋体"/>
          <w:color w:val="000000"/>
          <w:sz w:val="24"/>
          <w:szCs w:val="24"/>
        </w:rPr>
      </w:pPr>
    </w:p>
    <w:p>
      <w:pPr>
        <w:spacing w:line="240" w:lineRule="auto"/>
        <w:rPr>
          <w:rFonts w:ascii="宋体" w:hAnsi="宋体" w:cs="宋体"/>
          <w:color w:val="000000"/>
          <w:sz w:val="24"/>
          <w:szCs w:val="24"/>
        </w:rPr>
      </w:pPr>
      <w:r>
        <w:rPr>
          <w:rFonts w:hint="eastAsia" w:ascii="宋体" w:hAnsi="宋体" w:cs="宋体"/>
          <w:color w:val="000000"/>
          <w:sz w:val="24"/>
          <w:szCs w:val="24"/>
        </w:rPr>
        <w:t>　　　　　　　　　　</w:t>
      </w:r>
      <w:r>
        <w:rPr>
          <w:rFonts w:ascii="宋体" w:hAnsi="宋体"/>
          <w:color w:val="000000"/>
          <w:sz w:val="24"/>
          <w:szCs w:val="24"/>
        </w:rPr>
        <w:tab/>
      </w:r>
      <w:r>
        <w:rPr>
          <w:rFonts w:hint="eastAsia" w:ascii="宋体" w:hAnsi="宋体"/>
          <w:color w:val="000000"/>
          <w:sz w:val="24"/>
          <w:szCs w:val="24"/>
        </w:rPr>
        <w:t xml:space="preserve">                  </w:t>
      </w:r>
      <w:r>
        <w:rPr>
          <w:rFonts w:hint="eastAsia" w:ascii="宋体" w:hAnsi="宋体" w:cs="宋体"/>
          <w:color w:val="000000"/>
          <w:sz w:val="24"/>
          <w:szCs w:val="24"/>
        </w:rPr>
        <w:t>通讯地址：</w:t>
      </w:r>
    </w:p>
    <w:p>
      <w:pPr>
        <w:spacing w:line="240" w:lineRule="auto"/>
        <w:rPr>
          <w:rFonts w:ascii="宋体" w:hAnsi="宋体"/>
          <w:color w:val="000000"/>
          <w:sz w:val="24"/>
          <w:szCs w:val="24"/>
        </w:rPr>
      </w:pPr>
    </w:p>
    <w:p>
      <w:pPr>
        <w:spacing w:line="240" w:lineRule="auto"/>
        <w:rPr>
          <w:rFonts w:ascii="宋体" w:hAnsi="宋体" w:eastAsia="宋体"/>
          <w:color w:val="000000"/>
          <w:sz w:val="24"/>
          <w:szCs w:val="24"/>
        </w:rPr>
      </w:pPr>
      <w:r>
        <w:rPr>
          <w:rFonts w:hint="eastAsia" w:ascii="宋体" w:hAnsi="宋体"/>
          <w:color w:val="000000"/>
          <w:sz w:val="24"/>
          <w:szCs w:val="24"/>
        </w:rPr>
        <w:t xml:space="preserve">                                       </w:t>
      </w:r>
      <w:r>
        <w:rPr>
          <w:rFonts w:hint="eastAsia" w:ascii="宋体" w:hAnsi="宋体" w:cs="宋体"/>
          <w:color w:val="000000"/>
          <w:sz w:val="24"/>
          <w:szCs w:val="24"/>
        </w:rPr>
        <w:t>联系电话</w:t>
      </w:r>
      <w:r>
        <w:rPr>
          <w:rFonts w:hint="eastAsia" w:ascii="宋体" w:hAnsi="宋体"/>
          <w:color w:val="000000"/>
          <w:sz w:val="24"/>
          <w:szCs w:val="24"/>
        </w:rPr>
        <w:t>:</w:t>
      </w:r>
    </w:p>
    <w:p>
      <w:pPr>
        <w:spacing w:line="240" w:lineRule="auto"/>
        <w:rPr>
          <w:rFonts w:ascii="宋体" w:hAnsi="宋体"/>
          <w:color w:val="000000"/>
          <w:sz w:val="24"/>
          <w:szCs w:val="24"/>
        </w:rPr>
      </w:pPr>
    </w:p>
    <w:p>
      <w:pPr>
        <w:spacing w:line="240" w:lineRule="auto"/>
        <w:rPr>
          <w:rFonts w:ascii="宋体" w:hAnsi="宋体" w:cs="宋体"/>
          <w:color w:val="000000"/>
          <w:sz w:val="24"/>
          <w:szCs w:val="24"/>
        </w:rPr>
      </w:pPr>
      <w:r>
        <w:rPr>
          <w:rFonts w:ascii="宋体" w:hAnsi="宋体"/>
          <w:color w:val="000000"/>
          <w:sz w:val="24"/>
          <w:szCs w:val="24"/>
        </w:rPr>
        <w:tab/>
      </w:r>
      <w:r>
        <w:rPr>
          <w:rFonts w:ascii="宋体" w:hAnsi="宋体"/>
          <w:color w:val="000000"/>
          <w:sz w:val="24"/>
          <w:szCs w:val="24"/>
        </w:rPr>
        <w:tab/>
      </w:r>
      <w:r>
        <w:rPr>
          <w:rFonts w:ascii="宋体" w:hAnsi="宋体"/>
          <w:color w:val="000000"/>
          <w:sz w:val="24"/>
          <w:szCs w:val="24"/>
        </w:rPr>
        <w:tab/>
      </w:r>
      <w:r>
        <w:rPr>
          <w:rFonts w:ascii="宋体" w:hAnsi="宋体"/>
          <w:color w:val="000000"/>
          <w:sz w:val="24"/>
          <w:szCs w:val="24"/>
        </w:rPr>
        <w:tab/>
      </w:r>
      <w:r>
        <w:rPr>
          <w:rFonts w:ascii="宋体" w:hAnsi="宋体"/>
          <w:color w:val="000000"/>
          <w:sz w:val="24"/>
          <w:szCs w:val="24"/>
        </w:rPr>
        <w:tab/>
      </w:r>
      <w:r>
        <w:rPr>
          <w:rFonts w:ascii="宋体" w:hAnsi="宋体"/>
          <w:color w:val="000000"/>
          <w:sz w:val="24"/>
          <w:szCs w:val="24"/>
        </w:rPr>
        <w:tab/>
      </w:r>
      <w:r>
        <w:rPr>
          <w:rFonts w:ascii="宋体" w:hAnsi="宋体"/>
          <w:color w:val="000000"/>
          <w:sz w:val="24"/>
          <w:szCs w:val="24"/>
        </w:rPr>
        <w:tab/>
      </w:r>
      <w:r>
        <w:rPr>
          <w:rFonts w:ascii="宋体" w:hAnsi="宋体"/>
          <w:color w:val="000000"/>
          <w:sz w:val="24"/>
          <w:szCs w:val="24"/>
        </w:rPr>
        <w:tab/>
      </w:r>
      <w:r>
        <w:rPr>
          <w:rFonts w:hint="eastAsia" w:ascii="宋体" w:hAnsi="宋体"/>
          <w:color w:val="000000"/>
          <w:sz w:val="24"/>
          <w:szCs w:val="24"/>
        </w:rPr>
        <w:t xml:space="preserve">              联系QQ</w:t>
      </w:r>
      <w:r>
        <w:rPr>
          <w:rFonts w:hint="eastAsia" w:ascii="宋体" w:hAnsi="宋体" w:cs="宋体"/>
          <w:color w:val="000000"/>
          <w:sz w:val="24"/>
          <w:szCs w:val="24"/>
        </w:rPr>
        <w:t>：</w:t>
      </w:r>
    </w:p>
    <w:p>
      <w:pPr>
        <w:spacing w:line="240" w:lineRule="auto"/>
        <w:rPr>
          <w:rFonts w:ascii="宋体" w:hAnsi="宋体"/>
          <w:color w:val="000000"/>
          <w:sz w:val="24"/>
          <w:szCs w:val="24"/>
        </w:rPr>
      </w:pPr>
    </w:p>
    <w:p>
      <w:pPr>
        <w:spacing w:line="240" w:lineRule="auto"/>
        <w:rPr>
          <w:rFonts w:ascii="宋体" w:hAnsi="宋体"/>
          <w:color w:val="000000"/>
          <w:sz w:val="24"/>
          <w:szCs w:val="24"/>
        </w:rPr>
      </w:pPr>
      <w:r>
        <w:rPr>
          <w:rFonts w:hint="eastAsia" w:ascii="宋体" w:hAnsi="宋体" w:cs="宋体"/>
          <w:color w:val="000000"/>
          <w:sz w:val="24"/>
          <w:szCs w:val="24"/>
        </w:rPr>
        <w:t>签订日期：</w:t>
      </w:r>
      <w:r>
        <w:rPr>
          <w:rFonts w:ascii="宋体" w:hAnsi="宋体" w:cs="宋体"/>
          <w:color w:val="000000"/>
          <w:sz w:val="24"/>
          <w:szCs w:val="24"/>
        </w:rPr>
        <w:t xml:space="preserve">                             </w:t>
      </w:r>
      <w:r>
        <w:rPr>
          <w:rFonts w:hint="eastAsia" w:ascii="宋体" w:hAnsi="宋体" w:cs="宋体"/>
          <w:color w:val="000000"/>
          <w:sz w:val="24"/>
          <w:szCs w:val="24"/>
        </w:rPr>
        <w:t>签订日期：</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5281E"/>
    <w:multiLevelType w:val="multilevel"/>
    <w:tmpl w:val="57A5281E"/>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DAF6DB4"/>
    <w:multiLevelType w:val="multilevel"/>
    <w:tmpl w:val="7DAF6DB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DB47FC"/>
    <w:rsid w:val="5C6A60AD"/>
    <w:rsid w:val="73AE32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357" w:hanging="357"/>
      <w:jc w:val="both"/>
    </w:pPr>
    <w:rPr>
      <w:rFonts w:ascii="Calibri" w:hAnsi="Calibri" w:eastAsia="宋体" w:cs="黑体"/>
      <w:kern w:val="2"/>
      <w:sz w:val="21"/>
      <w:szCs w:val="21"/>
      <w:lang w:val="en-US" w:eastAsia="zh-CN" w:bidi="ar-SA"/>
    </w:rPr>
  </w:style>
  <w:style w:type="character" w:default="1" w:styleId="4">
    <w:name w:val="Default Paragraph Font"/>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spacing w:line="240" w:lineRule="auto"/>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styleId="5">
    <w:name w:val="Hyperlink"/>
    <w:qFormat/>
    <w:uiPriority w:val="0"/>
    <w:rPr>
      <w:color w:val="0000FF"/>
      <w:u w:val="single"/>
    </w:r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459</Words>
  <Characters>2620</Characters>
  <Lines>21</Lines>
  <Paragraphs>6</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2016-07-21T09:50:00Z</dcterms:created>
  <dc:creator>shichenghai</dc:creator>
  <cp:lastModifiedBy>贝泉山</cp:lastModifiedBy>
  <cp:lastPrinted>2017-06-19T01:08:00Z</cp:lastPrinted>
  <dcterms:modified xsi:type="dcterms:W3CDTF">2018-04-02T06:30:36Z</dcterms:modified>
  <dc:title>                借款协议（外盘期货）         合同编号：__________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