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rPr>
          <w:color w:val="000000" w:themeColor="text1"/>
          <w:sz w:val="52"/>
          <w:szCs w:val="52"/>
          <w:lang w:eastAsia="zh-CN"/>
        </w:rPr>
      </w:pPr>
      <w:r>
        <w:rPr>
          <w:rFonts w:ascii="宋体" w:hAnsi="宋体"/>
          <w:b/>
          <w:color w:val="000000"/>
          <w:sz w:val="44"/>
          <w:szCs w:val="44"/>
          <w:lang w:eastAsia="zh-CN"/>
        </w:rPr>
        <w:drawing>
          <wp:inline distT="0" distB="0" distL="114300" distR="114300">
            <wp:extent cx="1480185" cy="576580"/>
            <wp:effectExtent l="0" t="0" r="13335" b="2540"/>
            <wp:docPr id="2" name="图片 523267" descr="logo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23267" descr="logo新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52"/>
          <w:szCs w:val="52"/>
          <w:lang w:eastAsia="zh-CN"/>
        </w:rPr>
        <w:t xml:space="preserve">  </w:t>
      </w:r>
      <w:r>
        <w:rPr>
          <w:b/>
          <w:color w:val="000000" w:themeColor="text1"/>
          <w:sz w:val="52"/>
          <w:szCs w:val="52"/>
          <w:lang w:eastAsia="zh-CN"/>
        </w:rPr>
        <w:t>防控新</w:t>
      </w:r>
      <w:r>
        <w:rPr>
          <w:rFonts w:hint="eastAsia"/>
          <w:b/>
          <w:color w:val="000000" w:themeColor="text1"/>
          <w:sz w:val="52"/>
          <w:szCs w:val="52"/>
          <w:lang w:eastAsia="zh-CN"/>
        </w:rPr>
        <w:t>型</w:t>
      </w:r>
      <w:r>
        <w:rPr>
          <w:b/>
          <w:color w:val="000000" w:themeColor="text1"/>
          <w:sz w:val="52"/>
          <w:szCs w:val="52"/>
          <w:lang w:eastAsia="zh-CN"/>
        </w:rPr>
        <w:t>冠</w:t>
      </w:r>
      <w:r>
        <w:rPr>
          <w:rFonts w:hint="eastAsia"/>
          <w:b/>
          <w:color w:val="000000" w:themeColor="text1"/>
          <w:sz w:val="52"/>
          <w:szCs w:val="52"/>
          <w:lang w:eastAsia="zh-CN"/>
        </w:rPr>
        <w:t>状</w:t>
      </w:r>
      <w:r>
        <w:rPr>
          <w:b/>
          <w:color w:val="000000" w:themeColor="text1"/>
          <w:sz w:val="52"/>
          <w:szCs w:val="52"/>
          <w:lang w:eastAsia="zh-CN"/>
        </w:rPr>
        <w:t>病毒</w:t>
      </w:r>
    </w:p>
    <w:p>
      <w:pPr>
        <w:pStyle w:val="2"/>
        <w:spacing w:before="22"/>
        <w:rPr>
          <w:b/>
          <w:color w:val="000000" w:themeColor="text1"/>
          <w:lang w:eastAsia="zh-CN"/>
        </w:rPr>
      </w:pPr>
      <w:r>
        <w:rPr>
          <w:rFonts w:hint="eastAsia"/>
          <w:color w:val="000000" w:themeColor="text1"/>
          <w:sz w:val="52"/>
          <w:szCs w:val="52"/>
          <w:lang w:eastAsia="zh-CN"/>
        </w:rPr>
        <w:t xml:space="preserve">             </w:t>
      </w:r>
      <w:r>
        <w:rPr>
          <w:b/>
          <w:color w:val="000000" w:themeColor="text1"/>
          <w:sz w:val="52"/>
          <w:szCs w:val="52"/>
          <w:lang w:eastAsia="zh-CN"/>
        </w:rPr>
        <w:t>消毒</w:t>
      </w:r>
      <w:r>
        <w:rPr>
          <w:rFonts w:hint="eastAsia"/>
          <w:b/>
          <w:color w:val="000000" w:themeColor="text1"/>
          <w:sz w:val="52"/>
          <w:szCs w:val="52"/>
          <w:lang w:eastAsia="zh-CN"/>
        </w:rPr>
        <w:t>作业</w:t>
      </w:r>
      <w:r>
        <w:rPr>
          <w:b/>
          <w:color w:val="000000" w:themeColor="text1"/>
          <w:sz w:val="52"/>
          <w:szCs w:val="52"/>
          <w:lang w:eastAsia="zh-CN"/>
        </w:rPr>
        <w:t>指</w:t>
      </w:r>
      <w:r>
        <w:rPr>
          <w:rFonts w:hint="eastAsia"/>
          <w:b/>
          <w:color w:val="000000" w:themeColor="text1"/>
          <w:sz w:val="52"/>
          <w:szCs w:val="52"/>
          <w:lang w:eastAsia="zh-CN"/>
        </w:rPr>
        <w:t>南</w:t>
      </w:r>
    </w:p>
    <w:p>
      <w:pPr>
        <w:pStyle w:val="4"/>
        <w:spacing w:before="355"/>
        <w:rPr>
          <w:rFonts w:ascii="黑体" w:eastAsia="黑体"/>
          <w:b/>
          <w:color w:val="000099"/>
          <w:sz w:val="40"/>
          <w:szCs w:val="40"/>
          <w:lang w:eastAsia="zh-CN"/>
        </w:rPr>
      </w:pPr>
      <w:r>
        <w:rPr>
          <w:rFonts w:hint="eastAsia" w:ascii="黑体" w:eastAsia="黑体"/>
          <w:b/>
          <w:color w:val="000099"/>
          <w:sz w:val="40"/>
          <w:szCs w:val="40"/>
          <w:lang w:eastAsia="zh-CN"/>
        </w:rPr>
        <w:t>一、新型冠状病毒长什么样？</w:t>
      </w:r>
    </w:p>
    <w:p>
      <w:pPr>
        <w:pStyle w:val="4"/>
        <w:rPr>
          <w:rFonts w:ascii="黑体"/>
          <w:sz w:val="23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1294130</wp:posOffset>
            </wp:positionH>
            <wp:positionV relativeFrom="paragraph">
              <wp:posOffset>212090</wp:posOffset>
            </wp:positionV>
            <wp:extent cx="2524125" cy="25241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4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ascii="黑体"/>
          <w:sz w:val="20"/>
          <w:lang w:eastAsia="zh-CN"/>
        </w:rPr>
      </w:pPr>
    </w:p>
    <w:p>
      <w:pPr>
        <w:pStyle w:val="4"/>
        <w:rPr>
          <w:rFonts w:ascii="黑体"/>
          <w:sz w:val="25"/>
          <w:lang w:eastAsia="zh-CN"/>
        </w:rPr>
      </w:pPr>
    </w:p>
    <w:p>
      <w:pPr>
        <w:pStyle w:val="12"/>
        <w:numPr>
          <w:ilvl w:val="0"/>
          <w:numId w:val="1"/>
        </w:numPr>
        <w:tabs>
          <w:tab w:val="left" w:pos="629"/>
        </w:tabs>
        <w:spacing w:before="76"/>
        <w:ind w:firstLine="56"/>
        <w:rPr>
          <w:b/>
          <w:sz w:val="32"/>
          <w:lang w:eastAsia="zh-CN"/>
        </w:rPr>
      </w:pPr>
      <w:r>
        <w:rPr>
          <w:b/>
          <w:color w:val="002060"/>
          <w:sz w:val="32"/>
          <w:lang w:eastAsia="zh-CN"/>
        </w:rPr>
        <w:t>新型冠状病毒与蝙蝠SARS样冠状病毒有85%</w:t>
      </w:r>
      <w:r>
        <w:rPr>
          <w:b/>
          <w:color w:val="FF0000"/>
          <w:sz w:val="32"/>
          <w:lang w:eastAsia="zh-CN"/>
        </w:rPr>
        <w:t>同源性</w:t>
      </w:r>
    </w:p>
    <w:p>
      <w:pPr>
        <w:pStyle w:val="12"/>
        <w:numPr>
          <w:ilvl w:val="0"/>
          <w:numId w:val="1"/>
        </w:numPr>
        <w:tabs>
          <w:tab w:val="left" w:pos="629"/>
        </w:tabs>
        <w:spacing w:before="166"/>
        <w:ind w:firstLine="56"/>
        <w:rPr>
          <w:b/>
          <w:sz w:val="32"/>
          <w:lang w:eastAsia="zh-CN"/>
        </w:rPr>
      </w:pPr>
      <w:r>
        <w:rPr>
          <w:b/>
          <w:color w:val="002060"/>
          <w:sz w:val="32"/>
          <w:lang w:eastAsia="zh-CN"/>
        </w:rPr>
        <w:t>实验发现</w:t>
      </w:r>
      <w:r>
        <w:rPr>
          <w:b/>
          <w:color w:val="FF0000"/>
          <w:sz w:val="32"/>
          <w:lang w:eastAsia="zh-CN"/>
        </w:rPr>
        <w:t>96个小时即可入侵</w:t>
      </w:r>
      <w:r>
        <w:rPr>
          <w:b/>
          <w:color w:val="002060"/>
          <w:sz w:val="32"/>
          <w:lang w:eastAsia="zh-CN"/>
        </w:rPr>
        <w:t>人呼吸道上皮细胞</w:t>
      </w:r>
    </w:p>
    <w:p>
      <w:pPr>
        <w:pStyle w:val="12"/>
        <w:numPr>
          <w:ilvl w:val="0"/>
          <w:numId w:val="1"/>
        </w:numPr>
        <w:tabs>
          <w:tab w:val="left" w:pos="629"/>
        </w:tabs>
        <w:spacing w:before="166"/>
        <w:ind w:firstLine="56"/>
        <w:rPr>
          <w:b/>
          <w:sz w:val="32"/>
          <w:lang w:eastAsia="zh-CN"/>
        </w:rPr>
      </w:pPr>
      <w:r>
        <w:rPr>
          <w:b/>
          <w:color w:val="002060"/>
          <w:sz w:val="32"/>
          <w:lang w:eastAsia="zh-CN"/>
        </w:rPr>
        <w:t>该病毒主要通过</w:t>
      </w:r>
      <w:r>
        <w:rPr>
          <w:b/>
          <w:color w:val="FF0000"/>
          <w:sz w:val="32"/>
          <w:lang w:eastAsia="zh-CN"/>
        </w:rPr>
        <w:t>飞沫传播</w:t>
      </w:r>
      <w:r>
        <w:rPr>
          <w:b/>
          <w:color w:val="002060"/>
          <w:sz w:val="32"/>
          <w:lang w:eastAsia="zh-CN"/>
        </w:rPr>
        <w:t>，也可以通过接触传播</w:t>
      </w:r>
    </w:p>
    <w:p>
      <w:pPr>
        <w:pStyle w:val="12"/>
        <w:numPr>
          <w:ilvl w:val="0"/>
          <w:numId w:val="1"/>
        </w:numPr>
        <w:tabs>
          <w:tab w:val="left" w:pos="629"/>
        </w:tabs>
        <w:spacing w:before="166"/>
        <w:ind w:firstLine="56"/>
        <w:rPr>
          <w:b/>
          <w:sz w:val="32"/>
          <w:lang w:eastAsia="zh-CN"/>
        </w:rPr>
      </w:pPr>
      <w:r>
        <w:rPr>
          <w:b/>
          <w:color w:val="002060"/>
          <w:sz w:val="32"/>
          <w:lang w:eastAsia="zh-CN"/>
        </w:rPr>
        <w:t>平均一个病人能够</w:t>
      </w:r>
      <w:r>
        <w:rPr>
          <w:b/>
          <w:color w:val="000000" w:themeColor="text1"/>
          <w:sz w:val="32"/>
          <w:lang w:eastAsia="zh-CN"/>
        </w:rPr>
        <w:t>传染2到3个人</w:t>
      </w:r>
    </w:p>
    <w:p>
      <w:pPr>
        <w:pStyle w:val="12"/>
        <w:numPr>
          <w:ilvl w:val="0"/>
          <w:numId w:val="1"/>
        </w:numPr>
        <w:tabs>
          <w:tab w:val="left" w:pos="629"/>
        </w:tabs>
        <w:spacing w:before="166"/>
        <w:ind w:firstLine="56"/>
        <w:rPr>
          <w:b/>
          <w:sz w:val="32"/>
          <w:lang w:eastAsia="zh-CN"/>
        </w:rPr>
      </w:pPr>
      <w:r>
        <w:rPr>
          <w:b/>
          <w:color w:val="002060"/>
          <w:sz w:val="32"/>
          <w:lang w:eastAsia="zh-CN"/>
        </w:rPr>
        <w:t>病毒入侵人体</w:t>
      </w:r>
      <w:r>
        <w:rPr>
          <w:b/>
          <w:color w:val="FF0000"/>
          <w:sz w:val="32"/>
          <w:lang w:eastAsia="zh-CN"/>
        </w:rPr>
        <w:t>潜伏期</w:t>
      </w:r>
      <w:r>
        <w:rPr>
          <w:b/>
          <w:color w:val="002060"/>
          <w:sz w:val="32"/>
          <w:lang w:eastAsia="zh-CN"/>
        </w:rPr>
        <w:t>一般为3-7天，不超过14天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before="22"/>
        <w:rPr>
          <w:color w:val="009900"/>
          <w:sz w:val="40"/>
          <w:szCs w:val="40"/>
          <w:lang w:eastAsia="zh-CN"/>
        </w:rPr>
      </w:pPr>
    </w:p>
    <w:p>
      <w:pPr>
        <w:pStyle w:val="2"/>
        <w:spacing w:before="22"/>
        <w:rPr>
          <w:b/>
          <w:color w:val="000099"/>
          <w:sz w:val="40"/>
          <w:szCs w:val="40"/>
        </w:rPr>
      </w:pPr>
      <w:r>
        <w:rPr>
          <w:rFonts w:hint="eastAsia"/>
          <w:b/>
          <w:color w:val="000099"/>
          <w:sz w:val="40"/>
          <w:szCs w:val="40"/>
        </w:rPr>
        <w:t>二、什么是消毒？消毒基本概念</w:t>
      </w:r>
    </w:p>
    <w:p>
      <w:pPr>
        <w:pStyle w:val="4"/>
        <w:spacing w:before="8"/>
        <w:rPr>
          <w:rFonts w:ascii="黑体"/>
          <w:sz w:val="51"/>
        </w:rPr>
      </w:pPr>
    </w:p>
    <w:p>
      <w:pPr>
        <w:pStyle w:val="12"/>
        <w:numPr>
          <w:ilvl w:val="0"/>
          <w:numId w:val="1"/>
        </w:numPr>
        <w:tabs>
          <w:tab w:val="left" w:pos="573"/>
        </w:tabs>
        <w:spacing w:before="0" w:line="336" w:lineRule="auto"/>
        <w:ind w:right="107" w:firstLine="0"/>
        <w:rPr>
          <w:b/>
          <w:sz w:val="32"/>
          <w:lang w:eastAsia="zh-CN"/>
        </w:rPr>
      </w:pPr>
      <w:r>
        <w:rPr>
          <w:b/>
          <w:color w:val="FF0000"/>
          <w:sz w:val="32"/>
          <w:lang w:eastAsia="zh-CN"/>
        </w:rPr>
        <w:t>消毒</w:t>
      </w:r>
      <w:r>
        <w:rPr>
          <w:b/>
          <w:color w:val="002060"/>
          <w:spacing w:val="-1"/>
          <w:sz w:val="32"/>
          <w:lang w:eastAsia="zh-CN"/>
        </w:rPr>
        <w:t xml:space="preserve">是一类防病措施，指杀死或清除病原微生物， </w:t>
      </w:r>
      <w:r>
        <w:rPr>
          <w:b/>
          <w:color w:val="002060"/>
          <w:sz w:val="32"/>
          <w:lang w:eastAsia="zh-CN"/>
        </w:rPr>
        <w:t>使之减少到不能再引起发病的</w:t>
      </w:r>
      <w:r>
        <w:rPr>
          <w:b/>
          <w:color w:val="FF0000"/>
          <w:sz w:val="32"/>
          <w:lang w:eastAsia="zh-CN"/>
        </w:rPr>
        <w:t>处理</w:t>
      </w:r>
      <w:r>
        <w:rPr>
          <w:rFonts w:hint="eastAsia"/>
          <w:b/>
          <w:color w:val="FF0000"/>
          <w:sz w:val="32"/>
          <w:lang w:eastAsia="zh-CN"/>
        </w:rPr>
        <w:t>手段</w:t>
      </w:r>
      <w:r>
        <w:rPr>
          <w:b/>
          <w:color w:val="002060"/>
          <w:sz w:val="32"/>
          <w:lang w:eastAsia="zh-CN"/>
        </w:rPr>
        <w:t>。</w:t>
      </w:r>
    </w:p>
    <w:p>
      <w:pPr>
        <w:pStyle w:val="12"/>
        <w:numPr>
          <w:ilvl w:val="0"/>
          <w:numId w:val="1"/>
        </w:numPr>
        <w:tabs>
          <w:tab w:val="left" w:pos="573"/>
        </w:tabs>
        <w:ind w:left="572"/>
        <w:rPr>
          <w:b/>
          <w:sz w:val="32"/>
          <w:lang w:eastAsia="zh-CN"/>
        </w:rPr>
      </w:pPr>
      <w:r>
        <w:rPr>
          <w:b/>
          <w:color w:val="002060"/>
          <w:sz w:val="32"/>
          <w:lang w:eastAsia="zh-CN"/>
        </w:rPr>
        <w:t>消毒分为</w:t>
      </w:r>
      <w:r>
        <w:rPr>
          <w:b/>
          <w:color w:val="FF0000"/>
          <w:sz w:val="32"/>
          <w:lang w:eastAsia="zh-CN"/>
        </w:rPr>
        <w:t>预防性消毒、随时消毒、终末消毒</w:t>
      </w:r>
    </w:p>
    <w:p>
      <w:pPr>
        <w:pStyle w:val="12"/>
        <w:numPr>
          <w:ilvl w:val="0"/>
          <w:numId w:val="1"/>
        </w:numPr>
        <w:tabs>
          <w:tab w:val="left" w:pos="573"/>
        </w:tabs>
        <w:spacing w:before="166"/>
        <w:ind w:left="572"/>
        <w:rPr>
          <w:b/>
          <w:sz w:val="32"/>
          <w:lang w:eastAsia="zh-CN"/>
        </w:rPr>
      </w:pPr>
      <w:r>
        <w:rPr>
          <w:b/>
          <w:color w:val="002060"/>
          <w:sz w:val="32"/>
          <w:lang w:eastAsia="zh-CN"/>
        </w:rPr>
        <w:t>用于消毒的化学</w:t>
      </w:r>
      <w:r>
        <w:rPr>
          <w:rFonts w:hint="eastAsia"/>
          <w:b/>
          <w:color w:val="002060"/>
          <w:sz w:val="32"/>
          <w:lang w:eastAsia="zh-CN"/>
        </w:rPr>
        <w:t>制剂</w:t>
      </w:r>
      <w:r>
        <w:rPr>
          <w:b/>
          <w:color w:val="002060"/>
          <w:sz w:val="32"/>
          <w:lang w:eastAsia="zh-CN"/>
        </w:rPr>
        <w:t>叫做</w:t>
      </w:r>
      <w:r>
        <w:rPr>
          <w:rFonts w:hint="eastAsia"/>
          <w:b/>
          <w:color w:val="FF0000"/>
          <w:sz w:val="32"/>
          <w:lang w:eastAsia="zh-CN"/>
        </w:rPr>
        <w:t>消毒液（也叫消毒剂）</w:t>
      </w:r>
    </w:p>
    <w:p>
      <w:pPr>
        <w:pStyle w:val="12"/>
        <w:numPr>
          <w:ilvl w:val="0"/>
          <w:numId w:val="1"/>
        </w:numPr>
        <w:tabs>
          <w:tab w:val="left" w:pos="573"/>
        </w:tabs>
        <w:spacing w:before="166" w:line="336" w:lineRule="auto"/>
        <w:ind w:right="107" w:firstLine="0"/>
        <w:rPr>
          <w:b/>
          <w:sz w:val="32"/>
          <w:lang w:eastAsia="zh-CN"/>
        </w:rPr>
      </w:pPr>
      <w:r>
        <w:rPr>
          <w:b/>
          <w:color w:val="FF0000"/>
          <w:sz w:val="32"/>
          <w:lang w:eastAsia="zh-CN"/>
        </w:rPr>
        <w:t>空气消毒</w:t>
      </w:r>
      <w:r>
        <w:rPr>
          <w:b/>
          <w:color w:val="002060"/>
          <w:spacing w:val="-1"/>
          <w:sz w:val="32"/>
          <w:lang w:eastAsia="zh-CN"/>
        </w:rPr>
        <w:t>是应用</w:t>
      </w:r>
      <w:r>
        <w:rPr>
          <w:rFonts w:hint="eastAsia"/>
          <w:b/>
          <w:color w:val="002060"/>
          <w:spacing w:val="-1"/>
          <w:sz w:val="32"/>
          <w:lang w:eastAsia="zh-CN"/>
        </w:rPr>
        <w:t>消毒液</w:t>
      </w:r>
      <w:r>
        <w:rPr>
          <w:b/>
          <w:color w:val="002060"/>
          <w:spacing w:val="-1"/>
          <w:sz w:val="32"/>
          <w:lang w:eastAsia="zh-CN"/>
        </w:rPr>
        <w:t>将悬浮</w:t>
      </w:r>
      <w:r>
        <w:rPr>
          <w:rFonts w:hint="eastAsia"/>
          <w:b/>
          <w:color w:val="002060"/>
          <w:spacing w:val="-1"/>
          <w:sz w:val="32"/>
          <w:lang w:eastAsia="zh-CN"/>
        </w:rPr>
        <w:t>在</w:t>
      </w:r>
      <w:r>
        <w:rPr>
          <w:b/>
          <w:color w:val="002060"/>
          <w:spacing w:val="-1"/>
          <w:sz w:val="32"/>
          <w:lang w:eastAsia="zh-CN"/>
        </w:rPr>
        <w:t>空气中的</w:t>
      </w:r>
      <w:r>
        <w:rPr>
          <w:b/>
          <w:color w:val="002060"/>
          <w:sz w:val="32"/>
          <w:lang w:eastAsia="zh-CN"/>
        </w:rPr>
        <w:t>病原微生物杀灭</w:t>
      </w:r>
      <w:r>
        <w:rPr>
          <w:rFonts w:hint="eastAsia"/>
          <w:b/>
          <w:color w:val="002060"/>
          <w:sz w:val="32"/>
          <w:lang w:eastAsia="zh-CN"/>
        </w:rPr>
        <w:t>的</w:t>
      </w:r>
      <w:r>
        <w:rPr>
          <w:b/>
          <w:color w:val="002060"/>
          <w:sz w:val="32"/>
          <w:lang w:eastAsia="zh-CN"/>
        </w:rPr>
        <w:t>处理</w:t>
      </w:r>
      <w:r>
        <w:rPr>
          <w:rFonts w:hint="eastAsia"/>
          <w:b/>
          <w:color w:val="002060"/>
          <w:sz w:val="32"/>
          <w:lang w:eastAsia="zh-CN"/>
        </w:rPr>
        <w:t>方式</w:t>
      </w:r>
      <w:r>
        <w:rPr>
          <w:b/>
          <w:color w:val="002060"/>
          <w:sz w:val="32"/>
          <w:lang w:eastAsia="zh-CN"/>
        </w:rPr>
        <w:t>。</w:t>
      </w:r>
    </w:p>
    <w:p>
      <w:pPr>
        <w:pStyle w:val="12"/>
        <w:numPr>
          <w:ilvl w:val="0"/>
          <w:numId w:val="1"/>
        </w:numPr>
        <w:tabs>
          <w:tab w:val="left" w:pos="573"/>
        </w:tabs>
        <w:spacing w:line="336" w:lineRule="auto"/>
        <w:ind w:right="107" w:firstLine="0"/>
        <w:rPr>
          <w:b/>
          <w:sz w:val="32"/>
          <w:lang w:eastAsia="zh-CN"/>
        </w:rPr>
      </w:pPr>
      <w:r>
        <w:rPr>
          <w:b/>
          <w:color w:val="FF0000"/>
          <w:sz w:val="32"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3111500</wp:posOffset>
            </wp:positionH>
            <wp:positionV relativeFrom="paragraph">
              <wp:posOffset>845185</wp:posOffset>
            </wp:positionV>
            <wp:extent cx="3359150" cy="2822575"/>
            <wp:effectExtent l="1905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2"/>
          <w:lang w:eastAsia="zh-CN"/>
        </w:rPr>
        <w:t>物表消毒</w:t>
      </w:r>
      <w:r>
        <w:rPr>
          <w:b/>
          <w:color w:val="002060"/>
          <w:spacing w:val="-1"/>
          <w:sz w:val="32"/>
          <w:lang w:eastAsia="zh-CN"/>
        </w:rPr>
        <w:t>是用喷</w:t>
      </w:r>
      <w:r>
        <w:rPr>
          <w:rFonts w:hint="eastAsia"/>
          <w:b/>
          <w:color w:val="002060"/>
          <w:spacing w:val="-1"/>
          <w:sz w:val="32"/>
          <w:lang w:eastAsia="zh-CN"/>
        </w:rPr>
        <w:t>雾</w:t>
      </w:r>
      <w:r>
        <w:rPr>
          <w:b/>
          <w:color w:val="002060"/>
          <w:spacing w:val="-1"/>
          <w:sz w:val="32"/>
          <w:lang w:eastAsia="zh-CN"/>
        </w:rPr>
        <w:t>、擦拭等方式用</w:t>
      </w:r>
      <w:r>
        <w:rPr>
          <w:rFonts w:hint="eastAsia"/>
          <w:b/>
          <w:color w:val="002060"/>
          <w:spacing w:val="-1"/>
          <w:sz w:val="32"/>
          <w:lang w:eastAsia="zh-CN"/>
        </w:rPr>
        <w:t>消毒液</w:t>
      </w:r>
      <w:r>
        <w:rPr>
          <w:b/>
          <w:color w:val="002060"/>
          <w:spacing w:val="-1"/>
          <w:sz w:val="32"/>
          <w:lang w:eastAsia="zh-CN"/>
        </w:rPr>
        <w:t>处理物体</w:t>
      </w:r>
      <w:r>
        <w:rPr>
          <w:b/>
          <w:color w:val="002060"/>
          <w:sz w:val="32"/>
          <w:lang w:eastAsia="zh-CN"/>
        </w:rPr>
        <w:t>表面（含地面），达到</w:t>
      </w:r>
      <w:r>
        <w:rPr>
          <w:b/>
          <w:color w:val="FF0000"/>
          <w:sz w:val="32"/>
          <w:lang w:eastAsia="zh-CN"/>
        </w:rPr>
        <w:t>防病目的</w:t>
      </w:r>
      <w:r>
        <w:rPr>
          <w:b/>
          <w:color w:val="002060"/>
          <w:sz w:val="32"/>
          <w:lang w:eastAsia="zh-CN"/>
        </w:rPr>
        <w:t>的处理方式。</w:t>
      </w:r>
    </w:p>
    <w:p>
      <w:pPr>
        <w:pStyle w:val="4"/>
        <w:rPr>
          <w:sz w:val="20"/>
          <w:lang w:eastAsia="zh-CN"/>
        </w:rPr>
      </w:pPr>
    </w:p>
    <w:p>
      <w:pPr>
        <w:pStyle w:val="4"/>
        <w:spacing w:before="9"/>
        <w:rPr>
          <w:sz w:val="19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spacing w:before="49"/>
        <w:rPr>
          <w:rFonts w:ascii="黑体" w:eastAsia="黑体"/>
          <w:color w:val="009900"/>
          <w:sz w:val="40"/>
          <w:szCs w:val="40"/>
          <w:lang w:eastAsia="zh-CN"/>
        </w:rPr>
      </w:pPr>
    </w:p>
    <w:p>
      <w:pPr>
        <w:pStyle w:val="4"/>
        <w:spacing w:before="49"/>
        <w:rPr>
          <w:rFonts w:ascii="黑体" w:eastAsia="黑体"/>
          <w:b/>
          <w:color w:val="000099"/>
          <w:sz w:val="40"/>
          <w:szCs w:val="40"/>
          <w:lang w:eastAsia="zh-CN"/>
        </w:rPr>
      </w:pPr>
      <w:r>
        <w:rPr>
          <w:rFonts w:hint="eastAsia" w:ascii="黑体" w:eastAsia="黑体"/>
          <w:b/>
          <w:color w:val="000099"/>
          <w:sz w:val="40"/>
          <w:szCs w:val="40"/>
          <w:lang w:eastAsia="zh-CN"/>
        </w:rPr>
        <w:t>三、防控新型冠状病毒消毒液有哪些？</w:t>
      </w:r>
    </w:p>
    <w:p>
      <w:pPr>
        <w:pStyle w:val="12"/>
        <w:numPr>
          <w:ilvl w:val="1"/>
          <w:numId w:val="1"/>
        </w:numPr>
        <w:tabs>
          <w:tab w:val="left" w:pos="1016"/>
        </w:tabs>
        <w:spacing w:before="285" w:line="336" w:lineRule="auto"/>
        <w:ind w:left="284" w:right="224" w:firstLine="220" w:firstLineChars="61"/>
        <w:rPr>
          <w:b/>
          <w:sz w:val="36"/>
          <w:lang w:eastAsia="zh-CN"/>
        </w:rPr>
      </w:pPr>
      <w:r>
        <w:rPr>
          <w:rFonts w:hint="eastAsia"/>
          <w:b/>
          <w:color w:val="000000" w:themeColor="text1"/>
          <w:sz w:val="36"/>
          <w:lang w:eastAsia="zh-CN"/>
        </w:rPr>
        <w:t>消毒液</w:t>
      </w:r>
      <w:r>
        <w:rPr>
          <w:b/>
          <w:color w:val="000000" w:themeColor="text1"/>
          <w:sz w:val="36"/>
          <w:lang w:eastAsia="zh-CN"/>
        </w:rPr>
        <w:t>必须有</w:t>
      </w:r>
      <w:r>
        <w:rPr>
          <w:b/>
          <w:color w:val="FF0000"/>
          <w:spacing w:val="-2"/>
          <w:sz w:val="44"/>
          <w:szCs w:val="44"/>
          <w:lang w:eastAsia="zh-CN"/>
        </w:rPr>
        <w:t>《消毒产品生产企业卫生许</w:t>
      </w:r>
      <w:r>
        <w:rPr>
          <w:b/>
          <w:color w:val="FF0000"/>
          <w:sz w:val="44"/>
          <w:szCs w:val="44"/>
          <w:lang w:eastAsia="zh-CN"/>
        </w:rPr>
        <w:t>可证》</w:t>
      </w:r>
      <w:r>
        <w:rPr>
          <w:b/>
          <w:color w:val="002060"/>
          <w:sz w:val="36"/>
          <w:lang w:eastAsia="zh-CN"/>
        </w:rPr>
        <w:t>，</w:t>
      </w:r>
      <w:r>
        <w:rPr>
          <w:rFonts w:hint="eastAsia"/>
          <w:b/>
          <w:color w:val="000000" w:themeColor="text1"/>
          <w:sz w:val="36"/>
          <w:lang w:eastAsia="zh-CN"/>
        </w:rPr>
        <w:t>不能</w:t>
      </w:r>
      <w:r>
        <w:rPr>
          <w:b/>
          <w:color w:val="000000" w:themeColor="text1"/>
          <w:sz w:val="36"/>
          <w:lang w:eastAsia="zh-CN"/>
        </w:rPr>
        <w:t>使用无证产品</w:t>
      </w:r>
    </w:p>
    <w:p>
      <w:pPr>
        <w:pStyle w:val="12"/>
        <w:numPr>
          <w:ilvl w:val="1"/>
          <w:numId w:val="1"/>
        </w:numPr>
        <w:tabs>
          <w:tab w:val="left" w:pos="1016"/>
        </w:tabs>
        <w:spacing w:before="5" w:line="336" w:lineRule="auto"/>
        <w:ind w:right="224" w:firstLine="0"/>
        <w:rPr>
          <w:b/>
          <w:sz w:val="36"/>
          <w:lang w:eastAsia="zh-CN"/>
        </w:rPr>
      </w:pPr>
      <w:r>
        <w:rPr>
          <w:b/>
          <w:color w:val="002060"/>
          <w:spacing w:val="-1"/>
          <w:sz w:val="36"/>
          <w:lang w:eastAsia="zh-CN"/>
        </w:rPr>
        <w:t>新</w:t>
      </w:r>
      <w:r>
        <w:rPr>
          <w:rFonts w:hint="eastAsia"/>
          <w:b/>
          <w:color w:val="002060"/>
          <w:spacing w:val="-1"/>
          <w:sz w:val="36"/>
          <w:lang w:eastAsia="zh-CN"/>
        </w:rPr>
        <w:t>型</w:t>
      </w:r>
      <w:r>
        <w:rPr>
          <w:b/>
          <w:color w:val="002060"/>
          <w:spacing w:val="-1"/>
          <w:sz w:val="36"/>
          <w:lang w:eastAsia="zh-CN"/>
        </w:rPr>
        <w:t>冠</w:t>
      </w:r>
      <w:r>
        <w:rPr>
          <w:rFonts w:hint="eastAsia"/>
          <w:b/>
          <w:color w:val="002060"/>
          <w:spacing w:val="-1"/>
          <w:sz w:val="36"/>
          <w:lang w:eastAsia="zh-CN"/>
        </w:rPr>
        <w:t>状病毒</w:t>
      </w:r>
      <w:r>
        <w:rPr>
          <w:b/>
          <w:color w:val="002060"/>
          <w:sz w:val="36"/>
          <w:lang w:eastAsia="zh-CN"/>
        </w:rPr>
        <w:t>对紫外线和热敏感，56°</w:t>
      </w:r>
      <w:r>
        <w:rPr>
          <w:b/>
          <w:color w:val="000000" w:themeColor="text1"/>
          <w:sz w:val="36"/>
          <w:lang w:eastAsia="zh-CN"/>
        </w:rPr>
        <w:t>加热</w:t>
      </w:r>
      <w:r>
        <w:rPr>
          <w:b/>
          <w:color w:val="002060"/>
          <w:spacing w:val="-9"/>
          <w:sz w:val="36"/>
          <w:lang w:eastAsia="zh-CN"/>
        </w:rPr>
        <w:t xml:space="preserve">30 </w:t>
      </w:r>
      <w:r>
        <w:rPr>
          <w:b/>
          <w:color w:val="002060"/>
          <w:sz w:val="36"/>
          <w:lang w:eastAsia="zh-CN"/>
        </w:rPr>
        <w:t>分钟即可杀死病毒</w:t>
      </w:r>
    </w:p>
    <w:p>
      <w:pPr>
        <w:pStyle w:val="12"/>
        <w:numPr>
          <w:ilvl w:val="1"/>
          <w:numId w:val="1"/>
        </w:numPr>
        <w:tabs>
          <w:tab w:val="left" w:pos="1016"/>
        </w:tabs>
        <w:spacing w:line="336" w:lineRule="auto"/>
        <w:ind w:right="404" w:firstLine="0"/>
        <w:rPr>
          <w:b/>
          <w:sz w:val="36"/>
          <w:lang w:eastAsia="zh-CN"/>
        </w:rPr>
      </w:pPr>
      <w:r>
        <w:rPr>
          <w:rFonts w:hint="eastAsia"/>
          <w:b/>
          <w:color w:val="002060"/>
          <w:spacing w:val="-2"/>
          <w:sz w:val="36"/>
          <w:lang w:eastAsia="zh-CN"/>
        </w:rPr>
        <w:t>乙醇（</w:t>
      </w:r>
      <w:r>
        <w:rPr>
          <w:b/>
          <w:color w:val="002060"/>
          <w:spacing w:val="-2"/>
          <w:sz w:val="36"/>
          <w:lang w:eastAsia="zh-CN"/>
        </w:rPr>
        <w:t>酒精</w:t>
      </w:r>
      <w:r>
        <w:rPr>
          <w:rFonts w:hint="eastAsia"/>
          <w:b/>
          <w:color w:val="002060"/>
          <w:spacing w:val="-2"/>
          <w:sz w:val="36"/>
          <w:lang w:eastAsia="zh-CN"/>
        </w:rPr>
        <w:t>）</w:t>
      </w:r>
      <w:r>
        <w:rPr>
          <w:b/>
          <w:color w:val="002060"/>
          <w:spacing w:val="-2"/>
          <w:sz w:val="36"/>
          <w:lang w:eastAsia="zh-CN"/>
        </w:rPr>
        <w:t>、</w:t>
      </w:r>
      <w:r>
        <w:rPr>
          <w:b/>
          <w:bCs/>
          <w:color w:val="FF0000"/>
          <w:spacing w:val="-2"/>
          <w:sz w:val="36"/>
          <w:lang w:eastAsia="zh-CN"/>
        </w:rPr>
        <w:t>过氧乙酸</w:t>
      </w:r>
      <w:r>
        <w:rPr>
          <w:b/>
          <w:color w:val="002060"/>
          <w:sz w:val="36"/>
          <w:lang w:eastAsia="zh-CN"/>
        </w:rPr>
        <w:t>等</w:t>
      </w:r>
      <w:r>
        <w:rPr>
          <w:rFonts w:hint="eastAsia"/>
          <w:b/>
          <w:color w:val="002060"/>
          <w:sz w:val="36"/>
          <w:lang w:eastAsia="zh-CN"/>
        </w:rPr>
        <w:t>消毒液</w:t>
      </w:r>
      <w:r>
        <w:rPr>
          <w:b/>
          <w:color w:val="002060"/>
          <w:sz w:val="36"/>
          <w:lang w:eastAsia="zh-CN"/>
        </w:rPr>
        <w:t>可</w:t>
      </w:r>
      <w:r>
        <w:rPr>
          <w:rFonts w:hint="eastAsia"/>
          <w:b/>
          <w:color w:val="002060"/>
          <w:sz w:val="36"/>
          <w:lang w:eastAsia="zh-CN"/>
        </w:rPr>
        <w:t>以</w:t>
      </w:r>
      <w:r>
        <w:rPr>
          <w:b/>
          <w:color w:val="002060"/>
          <w:sz w:val="36"/>
          <w:lang w:eastAsia="zh-CN"/>
        </w:rPr>
        <w:t>灭活</w:t>
      </w:r>
      <w:r>
        <w:rPr>
          <w:b/>
          <w:color w:val="002060"/>
          <w:spacing w:val="-1"/>
          <w:sz w:val="36"/>
          <w:lang w:eastAsia="zh-CN"/>
        </w:rPr>
        <w:t>新</w:t>
      </w:r>
      <w:r>
        <w:rPr>
          <w:rFonts w:hint="eastAsia"/>
          <w:b/>
          <w:color w:val="002060"/>
          <w:spacing w:val="-1"/>
          <w:sz w:val="36"/>
          <w:lang w:eastAsia="zh-CN"/>
        </w:rPr>
        <w:t>型</w:t>
      </w:r>
      <w:r>
        <w:rPr>
          <w:b/>
          <w:color w:val="002060"/>
          <w:spacing w:val="-1"/>
          <w:sz w:val="36"/>
          <w:lang w:eastAsia="zh-CN"/>
        </w:rPr>
        <w:t>冠</w:t>
      </w:r>
      <w:r>
        <w:rPr>
          <w:rFonts w:hint="eastAsia"/>
          <w:b/>
          <w:color w:val="002060"/>
          <w:spacing w:val="-1"/>
          <w:sz w:val="36"/>
          <w:lang w:eastAsia="zh-CN"/>
        </w:rPr>
        <w:t>状病毒（</w:t>
      </w:r>
      <w:r>
        <w:rPr>
          <w:rFonts w:hint="eastAsia"/>
          <w:b/>
          <w:color w:val="FF0000"/>
          <w:spacing w:val="-1"/>
          <w:sz w:val="36"/>
          <w:lang w:eastAsia="zh-CN"/>
        </w:rPr>
        <w:t>酒精易燃</w:t>
      </w:r>
      <w:r>
        <w:rPr>
          <w:rFonts w:hint="eastAsia"/>
          <w:b/>
          <w:color w:val="002060"/>
          <w:spacing w:val="-1"/>
          <w:sz w:val="36"/>
          <w:lang w:eastAsia="zh-CN"/>
        </w:rPr>
        <w:t>，注意安全）</w:t>
      </w:r>
    </w:p>
    <w:p>
      <w:pPr>
        <w:pStyle w:val="12"/>
        <w:numPr>
          <w:ilvl w:val="1"/>
          <w:numId w:val="1"/>
        </w:numPr>
        <w:tabs>
          <w:tab w:val="left" w:pos="1016"/>
        </w:tabs>
        <w:spacing w:before="5"/>
        <w:ind w:left="1015"/>
        <w:rPr>
          <w:b/>
          <w:color w:val="000000" w:themeColor="text1"/>
          <w:sz w:val="36"/>
          <w:szCs w:val="36"/>
          <w:lang w:eastAsia="zh-CN"/>
        </w:rPr>
      </w:pPr>
      <w:r>
        <w:rPr>
          <w:rFonts w:hint="eastAsia"/>
          <w:b/>
          <w:color w:val="000000" w:themeColor="text1"/>
          <w:sz w:val="36"/>
          <w:lang w:eastAsia="zh-CN"/>
        </w:rPr>
        <w:t>公共场所、</w:t>
      </w:r>
      <w:r>
        <w:rPr>
          <w:b/>
          <w:color w:val="000000" w:themeColor="text1"/>
          <w:sz w:val="36"/>
          <w:lang w:eastAsia="zh-CN"/>
        </w:rPr>
        <w:t>空气</w:t>
      </w:r>
      <w:r>
        <w:rPr>
          <w:b/>
          <w:color w:val="FF0000"/>
          <w:sz w:val="36"/>
          <w:lang w:eastAsia="zh-CN"/>
        </w:rPr>
        <w:t>消毒首选</w:t>
      </w:r>
      <w:r>
        <w:rPr>
          <w:b/>
          <w:bCs/>
          <w:color w:val="FF0000"/>
          <w:sz w:val="36"/>
          <w:lang w:eastAsia="zh-CN"/>
        </w:rPr>
        <w:t>过氧乙酸</w:t>
      </w:r>
      <w:r>
        <w:rPr>
          <w:rFonts w:hint="eastAsia"/>
          <w:b/>
          <w:color w:val="000000" w:themeColor="text1"/>
          <w:sz w:val="36"/>
          <w:szCs w:val="36"/>
          <w:lang w:eastAsia="zh-CN"/>
        </w:rPr>
        <w:t>(实际无毒级）</w:t>
      </w:r>
    </w:p>
    <w:p>
      <w:pPr>
        <w:pStyle w:val="12"/>
        <w:numPr>
          <w:ilvl w:val="1"/>
          <w:numId w:val="1"/>
        </w:numPr>
        <w:tabs>
          <w:tab w:val="left" w:pos="1016"/>
        </w:tabs>
        <w:spacing w:before="187"/>
        <w:ind w:left="1015"/>
        <w:rPr>
          <w:b/>
          <w:sz w:val="36"/>
          <w:lang w:eastAsia="zh-CN"/>
        </w:rPr>
      </w:pPr>
      <w:r>
        <w:rPr>
          <w:b/>
          <w:color w:val="000000" w:themeColor="text1"/>
          <w:sz w:val="36"/>
          <w:lang w:eastAsia="zh-CN"/>
        </w:rPr>
        <w:t>物体表面</w:t>
      </w:r>
      <w:r>
        <w:rPr>
          <w:b/>
          <w:color w:val="000000" w:themeColor="text1"/>
          <w:sz w:val="32"/>
          <w:szCs w:val="32"/>
          <w:lang w:eastAsia="zh-CN"/>
        </w:rPr>
        <w:t>消毒可用酒精</w:t>
      </w:r>
      <w:r>
        <w:rPr>
          <w:rFonts w:hint="eastAsia"/>
          <w:b/>
          <w:color w:val="000000" w:themeColor="text1"/>
          <w:sz w:val="32"/>
          <w:szCs w:val="32"/>
          <w:lang w:eastAsia="zh-CN"/>
        </w:rPr>
        <w:t>、含氯消毒剂</w:t>
      </w:r>
      <w:r>
        <w:rPr>
          <w:rFonts w:hint="eastAsia"/>
          <w:b/>
          <w:color w:val="000000" w:themeColor="text1"/>
          <w:sz w:val="36"/>
          <w:lang w:eastAsia="zh-CN"/>
        </w:rPr>
        <w:t>（腐蚀不锈钢应避免接触）、</w:t>
      </w:r>
      <w:r>
        <w:rPr>
          <w:rFonts w:hint="eastAsia"/>
          <w:b/>
          <w:color w:val="FF0000"/>
          <w:sz w:val="36"/>
          <w:lang w:eastAsia="zh-CN"/>
        </w:rPr>
        <w:t>过氧化氢</w:t>
      </w:r>
      <w:r>
        <w:rPr>
          <w:rFonts w:hint="eastAsia"/>
          <w:b/>
          <w:color w:val="FF0000"/>
          <w:sz w:val="30"/>
          <w:szCs w:val="30"/>
          <w:lang w:eastAsia="zh-CN"/>
        </w:rPr>
        <w:t>(实际无毒级）</w:t>
      </w:r>
    </w:p>
    <w:p>
      <w:pPr>
        <w:pStyle w:val="12"/>
        <w:numPr>
          <w:ilvl w:val="1"/>
          <w:numId w:val="1"/>
        </w:numPr>
        <w:tabs>
          <w:tab w:val="left" w:pos="1016"/>
        </w:tabs>
        <w:spacing w:before="187"/>
        <w:ind w:left="1015"/>
        <w:rPr>
          <w:b/>
          <w:color w:val="0202BE"/>
          <w:sz w:val="36"/>
          <w:lang w:eastAsia="zh-CN"/>
        </w:rPr>
      </w:pPr>
      <w:r>
        <w:rPr>
          <w:rFonts w:hint="eastAsia"/>
          <w:b/>
          <w:color w:val="000000" w:themeColor="text1"/>
          <w:sz w:val="36"/>
          <w:lang w:eastAsia="zh-CN"/>
        </w:rPr>
        <w:t>优选针对性的、高质量的专业</w:t>
      </w:r>
      <w:r>
        <w:rPr>
          <w:b/>
          <w:color w:val="000000" w:themeColor="text1"/>
          <w:sz w:val="36"/>
          <w:lang w:eastAsia="zh-CN"/>
        </w:rPr>
        <w:t>消毒</w:t>
      </w:r>
      <w:r>
        <w:rPr>
          <w:rFonts w:hint="eastAsia"/>
          <w:b/>
          <w:color w:val="000000" w:themeColor="text1"/>
          <w:sz w:val="36"/>
          <w:lang w:eastAsia="zh-CN"/>
        </w:rPr>
        <w:t>液，</w:t>
      </w:r>
      <w:r>
        <w:rPr>
          <w:rFonts w:hint="eastAsia"/>
          <w:b/>
          <w:color w:val="FF0000"/>
          <w:sz w:val="36"/>
          <w:szCs w:val="36"/>
          <w:lang w:eastAsia="zh-CN"/>
        </w:rPr>
        <w:t>消毒最大的成本是人工成本（人工成本占80%以上、消毒液成本小于20%）。</w:t>
      </w:r>
      <w:r>
        <w:rPr>
          <w:rFonts w:hint="eastAsia"/>
          <w:b/>
          <w:color w:val="000000" w:themeColor="text1"/>
          <w:sz w:val="36"/>
          <w:lang w:eastAsia="zh-CN"/>
        </w:rPr>
        <w:t>尽量不用功效差、对环境造成破坏、给人员带来健康危害的</w:t>
      </w:r>
      <w:r>
        <w:rPr>
          <w:rFonts w:hint="eastAsia"/>
          <w:b/>
          <w:color w:val="0202BE"/>
          <w:sz w:val="36"/>
          <w:lang w:eastAsia="zh-CN"/>
        </w:rPr>
        <w:t>廉价消毒液。</w:t>
      </w:r>
    </w:p>
    <w:p>
      <w:pPr>
        <w:pStyle w:val="12"/>
        <w:tabs>
          <w:tab w:val="left" w:pos="1016"/>
        </w:tabs>
        <w:spacing w:before="186" w:line="336" w:lineRule="auto"/>
        <w:ind w:left="505" w:right="224"/>
        <w:rPr>
          <w:b/>
          <w:sz w:val="36"/>
          <w:lang w:eastAsia="zh-CN"/>
        </w:rPr>
      </w:pPr>
      <w:r>
        <w:rPr>
          <w:b/>
          <w:sz w:val="36"/>
          <w:lang w:eastAsia="zh-CN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2576830</wp:posOffset>
            </wp:positionH>
            <wp:positionV relativeFrom="paragraph">
              <wp:posOffset>74295</wp:posOffset>
            </wp:positionV>
            <wp:extent cx="2269490" cy="1452880"/>
            <wp:effectExtent l="1905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755" cy="1452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6" w:lineRule="auto"/>
        <w:rPr>
          <w:rFonts w:hint="eastAsia"/>
          <w:sz w:val="36"/>
        </w:rPr>
      </w:pPr>
    </w:p>
    <w:p>
      <w:pPr>
        <w:spacing w:line="336" w:lineRule="auto"/>
        <w:rPr>
          <w:rFonts w:hint="eastAsia"/>
          <w:sz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spacing w:before="49"/>
        <w:rPr>
          <w:rFonts w:ascii="黑体"/>
          <w:b/>
          <w:color w:val="000099"/>
          <w:sz w:val="25"/>
          <w:lang w:eastAsia="zh-CN"/>
        </w:rPr>
      </w:pPr>
      <w:r>
        <w:rPr>
          <w:rFonts w:hint="eastAsia" w:ascii="黑体" w:eastAsia="黑体"/>
          <w:b/>
          <w:color w:val="000099"/>
          <w:sz w:val="40"/>
          <w:szCs w:val="40"/>
          <w:lang w:eastAsia="zh-CN"/>
        </w:rPr>
        <w:t>四、消毒作业规程</w:t>
      </w:r>
    </w:p>
    <w:p>
      <w:pPr>
        <w:pStyle w:val="12"/>
        <w:numPr>
          <w:ilvl w:val="0"/>
          <w:numId w:val="2"/>
        </w:numPr>
        <w:tabs>
          <w:tab w:val="left" w:pos="721"/>
        </w:tabs>
        <w:ind w:left="720"/>
        <w:rPr>
          <w:b/>
          <w:sz w:val="36"/>
          <w:lang w:eastAsia="zh-CN"/>
        </w:rPr>
      </w:pPr>
      <w:r>
        <w:rPr>
          <w:b/>
          <w:color w:val="002060"/>
          <w:sz w:val="36"/>
          <w:lang w:eastAsia="zh-CN"/>
        </w:rPr>
        <w:t>室内消毒应兼顾空气消毒与物表消毒</w:t>
      </w:r>
    </w:p>
    <w:p>
      <w:pPr>
        <w:pStyle w:val="12"/>
        <w:numPr>
          <w:ilvl w:val="0"/>
          <w:numId w:val="2"/>
        </w:numPr>
        <w:tabs>
          <w:tab w:val="left" w:pos="721"/>
        </w:tabs>
        <w:spacing w:before="187" w:line="336" w:lineRule="auto"/>
        <w:ind w:left="210" w:right="160" w:firstLine="0"/>
        <w:rPr>
          <w:b/>
          <w:sz w:val="36"/>
          <w:lang w:eastAsia="zh-CN"/>
        </w:rPr>
      </w:pPr>
      <w:r>
        <w:rPr>
          <w:rFonts w:hint="eastAsia"/>
          <w:b/>
          <w:color w:val="002060"/>
          <w:spacing w:val="-1"/>
          <w:sz w:val="36"/>
          <w:lang w:eastAsia="zh-CN"/>
        </w:rPr>
        <w:t>消毒液</w:t>
      </w:r>
      <w:r>
        <w:rPr>
          <w:b/>
          <w:color w:val="002060"/>
          <w:spacing w:val="-1"/>
          <w:sz w:val="36"/>
          <w:lang w:eastAsia="zh-CN"/>
        </w:rPr>
        <w:t>对人有</w:t>
      </w:r>
      <w:r>
        <w:rPr>
          <w:rFonts w:hint="eastAsia"/>
          <w:b/>
          <w:color w:val="002060"/>
          <w:spacing w:val="-1"/>
          <w:sz w:val="36"/>
          <w:lang w:eastAsia="zh-CN"/>
        </w:rPr>
        <w:t>一定的</w:t>
      </w:r>
      <w:r>
        <w:rPr>
          <w:b/>
          <w:color w:val="002060"/>
          <w:spacing w:val="-1"/>
          <w:sz w:val="36"/>
          <w:lang w:eastAsia="zh-CN"/>
        </w:rPr>
        <w:t>刺激</w:t>
      </w:r>
      <w:r>
        <w:rPr>
          <w:rFonts w:hint="eastAsia"/>
          <w:b/>
          <w:color w:val="002060"/>
          <w:spacing w:val="-1"/>
          <w:sz w:val="36"/>
          <w:lang w:eastAsia="zh-CN"/>
        </w:rPr>
        <w:t>性</w:t>
      </w:r>
      <w:r>
        <w:rPr>
          <w:b/>
          <w:color w:val="002060"/>
          <w:spacing w:val="-1"/>
          <w:sz w:val="36"/>
          <w:lang w:eastAsia="zh-CN"/>
        </w:rPr>
        <w:t>，对金属有</w:t>
      </w:r>
      <w:r>
        <w:rPr>
          <w:rFonts w:hint="eastAsia"/>
          <w:b/>
          <w:color w:val="002060"/>
          <w:spacing w:val="-1"/>
          <w:sz w:val="36"/>
          <w:lang w:eastAsia="zh-CN"/>
        </w:rPr>
        <w:t>一定的</w:t>
      </w:r>
      <w:r>
        <w:rPr>
          <w:b/>
          <w:color w:val="002060"/>
          <w:spacing w:val="-1"/>
          <w:sz w:val="36"/>
          <w:lang w:eastAsia="zh-CN"/>
        </w:rPr>
        <w:t>腐蚀，消毒</w:t>
      </w:r>
      <w:r>
        <w:rPr>
          <w:b/>
          <w:color w:val="002060"/>
          <w:sz w:val="36"/>
          <w:lang w:eastAsia="zh-CN"/>
        </w:rPr>
        <w:t>前应</w:t>
      </w:r>
      <w:r>
        <w:rPr>
          <w:rFonts w:hint="eastAsia"/>
          <w:b/>
          <w:color w:val="002060"/>
          <w:sz w:val="36"/>
          <w:lang w:eastAsia="zh-CN"/>
        </w:rPr>
        <w:t>采取措施。</w:t>
      </w:r>
      <w:r>
        <w:rPr>
          <w:rFonts w:hint="eastAsia"/>
          <w:b/>
          <w:color w:val="FF0000"/>
          <w:sz w:val="36"/>
          <w:lang w:eastAsia="zh-CN"/>
        </w:rPr>
        <w:t>稀释后的消毒水</w:t>
      </w:r>
      <w:r>
        <w:rPr>
          <w:rFonts w:hint="eastAsia"/>
          <w:b/>
          <w:color w:val="002060"/>
          <w:spacing w:val="-1"/>
          <w:sz w:val="36"/>
          <w:lang w:eastAsia="zh-CN"/>
        </w:rPr>
        <w:t>一般</w:t>
      </w:r>
      <w:r>
        <w:rPr>
          <w:b/>
          <w:color w:val="002060"/>
          <w:sz w:val="36"/>
          <w:lang w:eastAsia="zh-CN"/>
        </w:rPr>
        <w:t>不留存过夜</w:t>
      </w:r>
    </w:p>
    <w:p>
      <w:pPr>
        <w:pStyle w:val="12"/>
        <w:numPr>
          <w:ilvl w:val="0"/>
          <w:numId w:val="2"/>
        </w:numPr>
        <w:tabs>
          <w:tab w:val="left" w:pos="721"/>
        </w:tabs>
        <w:spacing w:before="5" w:line="336" w:lineRule="auto"/>
        <w:ind w:left="210" w:right="160" w:firstLine="0"/>
        <w:rPr>
          <w:b/>
          <w:sz w:val="36"/>
          <w:lang w:eastAsia="zh-CN"/>
        </w:rPr>
      </w:pPr>
      <w:r>
        <w:rPr>
          <w:b/>
          <w:color w:val="002060"/>
          <w:sz w:val="36"/>
          <w:lang w:eastAsia="zh-CN"/>
        </w:rPr>
        <w:t>未发现病人的</w:t>
      </w:r>
      <w:r>
        <w:rPr>
          <w:rFonts w:hint="eastAsia"/>
          <w:b/>
          <w:color w:val="002060"/>
          <w:sz w:val="36"/>
          <w:lang w:eastAsia="zh-CN"/>
        </w:rPr>
        <w:t>按</w:t>
      </w:r>
      <w:r>
        <w:rPr>
          <w:b/>
          <w:color w:val="002060"/>
          <w:sz w:val="36"/>
          <w:lang w:eastAsia="zh-CN"/>
        </w:rPr>
        <w:t>预防性消毒</w:t>
      </w:r>
      <w:r>
        <w:rPr>
          <w:rFonts w:hint="eastAsia"/>
          <w:b/>
          <w:color w:val="002060"/>
          <w:sz w:val="36"/>
          <w:lang w:eastAsia="zh-CN"/>
        </w:rPr>
        <w:t>进行</w:t>
      </w:r>
      <w:r>
        <w:rPr>
          <w:rFonts w:hint="eastAsia"/>
          <w:b/>
          <w:color w:val="FF0000"/>
          <w:sz w:val="36"/>
          <w:lang w:eastAsia="zh-CN"/>
        </w:rPr>
        <w:t>原液</w:t>
      </w:r>
      <w:r>
        <w:rPr>
          <w:b/>
          <w:color w:val="FF0000"/>
          <w:sz w:val="36"/>
          <w:lang w:eastAsia="zh-CN"/>
        </w:rPr>
        <w:t>稀释</w:t>
      </w:r>
    </w:p>
    <w:p>
      <w:pPr>
        <w:pStyle w:val="12"/>
        <w:numPr>
          <w:ilvl w:val="0"/>
          <w:numId w:val="2"/>
        </w:numPr>
        <w:tabs>
          <w:tab w:val="left" w:pos="721"/>
        </w:tabs>
        <w:spacing w:line="336" w:lineRule="auto"/>
        <w:ind w:left="210" w:right="160" w:firstLine="0"/>
        <w:rPr>
          <w:rFonts w:ascii="黑体"/>
          <w:b/>
          <w:sz w:val="25"/>
          <w:lang w:eastAsia="zh-CN"/>
        </w:rPr>
      </w:pPr>
      <w:r>
        <w:rPr>
          <w:b/>
          <w:color w:val="002060"/>
          <w:spacing w:val="-1"/>
          <w:sz w:val="36"/>
          <w:lang w:eastAsia="zh-CN"/>
        </w:rPr>
        <w:t>新</w:t>
      </w:r>
      <w:r>
        <w:rPr>
          <w:rFonts w:hint="eastAsia"/>
          <w:b/>
          <w:color w:val="002060"/>
          <w:spacing w:val="-1"/>
          <w:sz w:val="36"/>
          <w:lang w:eastAsia="zh-CN"/>
        </w:rPr>
        <w:t>型</w:t>
      </w:r>
      <w:r>
        <w:rPr>
          <w:b/>
          <w:color w:val="002060"/>
          <w:spacing w:val="-1"/>
          <w:sz w:val="36"/>
          <w:lang w:eastAsia="zh-CN"/>
        </w:rPr>
        <w:t>冠</w:t>
      </w:r>
      <w:r>
        <w:rPr>
          <w:rFonts w:hint="eastAsia"/>
          <w:b/>
          <w:color w:val="002060"/>
          <w:spacing w:val="-1"/>
          <w:sz w:val="36"/>
          <w:lang w:eastAsia="zh-CN"/>
        </w:rPr>
        <w:t>状病毒</w:t>
      </w:r>
      <w:r>
        <w:rPr>
          <w:rFonts w:hint="eastAsia"/>
          <w:b/>
          <w:color w:val="FF0000"/>
          <w:spacing w:val="-1"/>
          <w:sz w:val="36"/>
          <w:lang w:eastAsia="zh-CN"/>
        </w:rPr>
        <w:t>（</w:t>
      </w:r>
      <w:r>
        <w:rPr>
          <w:b/>
          <w:color w:val="FF0000"/>
          <w:spacing w:val="-1"/>
          <w:sz w:val="36"/>
          <w:lang w:eastAsia="zh-CN"/>
        </w:rPr>
        <w:t>肺炎</w:t>
      </w:r>
      <w:r>
        <w:rPr>
          <w:rFonts w:hint="eastAsia"/>
          <w:b/>
          <w:color w:val="FF0000"/>
          <w:spacing w:val="-1"/>
          <w:sz w:val="36"/>
          <w:lang w:eastAsia="zh-CN"/>
        </w:rPr>
        <w:t>疫情）</w:t>
      </w:r>
      <w:r>
        <w:rPr>
          <w:b/>
          <w:color w:val="002060"/>
          <w:spacing w:val="-1"/>
          <w:sz w:val="36"/>
          <w:lang w:eastAsia="zh-CN"/>
        </w:rPr>
        <w:t>病人的场所实施终末消毒或随时消</w:t>
      </w:r>
      <w:r>
        <w:rPr>
          <w:b/>
          <w:color w:val="002060"/>
          <w:sz w:val="36"/>
          <w:lang w:eastAsia="zh-CN"/>
        </w:rPr>
        <w:t>毒，浓度依据标签</w:t>
      </w:r>
      <w:r>
        <w:rPr>
          <w:rFonts w:hint="eastAsia"/>
          <w:b/>
          <w:color w:val="002060"/>
          <w:sz w:val="36"/>
          <w:lang w:eastAsia="zh-CN"/>
        </w:rPr>
        <w:t>提示</w:t>
      </w:r>
      <w:r>
        <w:rPr>
          <w:b/>
          <w:color w:val="FF0000"/>
          <w:sz w:val="36"/>
          <w:lang w:eastAsia="zh-CN"/>
        </w:rPr>
        <w:t>加大2倍</w:t>
      </w:r>
    </w:p>
    <w:p>
      <w:pPr>
        <w:pStyle w:val="12"/>
        <w:numPr>
          <w:ilvl w:val="0"/>
          <w:numId w:val="2"/>
        </w:numPr>
        <w:tabs>
          <w:tab w:val="left" w:pos="721"/>
        </w:tabs>
        <w:spacing w:line="336" w:lineRule="auto"/>
        <w:ind w:left="210" w:right="520" w:firstLine="0"/>
        <w:rPr>
          <w:b/>
          <w:sz w:val="36"/>
          <w:lang w:eastAsia="zh-CN"/>
        </w:rPr>
      </w:pPr>
      <w:r>
        <w:rPr>
          <w:b/>
          <w:color w:val="002060"/>
          <w:spacing w:val="-1"/>
          <w:sz w:val="36"/>
          <w:lang w:eastAsia="zh-CN"/>
        </w:rPr>
        <w:t>关闭门窗、关闭通风设施，自出口向内按</w:t>
      </w:r>
      <w:r>
        <w:rPr>
          <w:b/>
          <w:color w:val="002060"/>
          <w:sz w:val="36"/>
          <w:lang w:eastAsia="zh-CN"/>
        </w:rPr>
        <w:t>照室内空间超低施工规程（喷嘴向上45°， 雾滴小于50微米）实施空气消毒，要求雾滴覆盖全部室内空间</w:t>
      </w:r>
    </w:p>
    <w:p>
      <w:pPr>
        <w:pStyle w:val="12"/>
        <w:tabs>
          <w:tab w:val="left" w:pos="721"/>
        </w:tabs>
        <w:spacing w:before="9" w:line="336" w:lineRule="auto"/>
        <w:ind w:right="520"/>
        <w:rPr>
          <w:b/>
          <w:sz w:val="36"/>
          <w:lang w:eastAsia="zh-CN"/>
        </w:rPr>
      </w:pPr>
      <w:r>
        <w:rPr>
          <w:b/>
          <w:color w:val="002060"/>
          <w:spacing w:val="-1"/>
          <w:sz w:val="36"/>
          <w:lang w:eastAsia="zh-CN"/>
        </w:rPr>
        <w:t>空间喷雾结束后，自内向外，对人可能接</w:t>
      </w:r>
      <w:r>
        <w:rPr>
          <w:b/>
          <w:color w:val="002060"/>
          <w:sz w:val="36"/>
          <w:lang w:eastAsia="zh-CN"/>
        </w:rPr>
        <w:t>触的表面（如扶手、桌椅）实施表面滞</w:t>
      </w:r>
      <w:r>
        <w:rPr>
          <w:rFonts w:hint="eastAsia"/>
          <w:b/>
          <w:color w:val="002060"/>
          <w:sz w:val="36"/>
          <w:lang w:eastAsia="zh-CN"/>
        </w:rPr>
        <w:t>留</w:t>
      </w:r>
      <w:r>
        <w:rPr>
          <w:b/>
          <w:color w:val="002060"/>
          <w:sz w:val="36"/>
          <w:lang w:eastAsia="zh-CN"/>
        </w:rPr>
        <w:t>（湿润即可，不必喷透）和地面滞留（喷</w:t>
      </w:r>
      <w:r>
        <w:rPr>
          <w:rFonts w:hint="eastAsia"/>
          <w:b/>
          <w:color w:val="002060"/>
          <w:sz w:val="36"/>
          <w:lang w:eastAsia="zh-CN"/>
        </w:rPr>
        <w:t>湿</w:t>
      </w:r>
      <w:r>
        <w:rPr>
          <w:b/>
          <w:color w:val="002060"/>
          <w:sz w:val="36"/>
          <w:lang w:eastAsia="zh-CN"/>
        </w:rPr>
        <w:t>）</w:t>
      </w:r>
    </w:p>
    <w:p>
      <w:pPr>
        <w:pStyle w:val="12"/>
        <w:numPr>
          <w:ilvl w:val="0"/>
          <w:numId w:val="2"/>
        </w:numPr>
        <w:tabs>
          <w:tab w:val="left" w:pos="721"/>
        </w:tabs>
        <w:spacing w:before="7"/>
        <w:ind w:left="720"/>
        <w:rPr>
          <w:rFonts w:ascii="黑体"/>
          <w:b/>
          <w:sz w:val="23"/>
        </w:rPr>
      </w:pPr>
      <w:r>
        <w:rPr>
          <w:b/>
          <w:color w:val="002060"/>
          <w:sz w:val="36"/>
        </w:rPr>
        <w:t>密闭30分钟后开窗通风</w:t>
      </w:r>
    </w:p>
    <w:p>
      <w:pPr>
        <w:pStyle w:val="4"/>
        <w:spacing w:before="49"/>
        <w:ind w:left="510"/>
        <w:rPr>
          <w:b/>
          <w:color w:val="002060"/>
          <w:lang w:eastAsia="zh-CN"/>
        </w:rPr>
      </w:pPr>
    </w:p>
    <w:p>
      <w:pPr>
        <w:pStyle w:val="4"/>
        <w:spacing w:before="49"/>
        <w:ind w:left="510"/>
        <w:rPr>
          <w:color w:val="002060"/>
          <w:lang w:eastAsia="zh-CN"/>
        </w:rPr>
      </w:pPr>
    </w:p>
    <w:p>
      <w:pPr>
        <w:pStyle w:val="4"/>
        <w:spacing w:before="49"/>
        <w:ind w:left="510"/>
        <w:rPr>
          <w:color w:val="002060"/>
          <w:lang w:eastAsia="zh-CN"/>
        </w:rPr>
      </w:pPr>
    </w:p>
    <w:p>
      <w:pPr>
        <w:pStyle w:val="4"/>
        <w:spacing w:before="49"/>
        <w:ind w:left="510"/>
        <w:rPr>
          <w:color w:val="002060"/>
          <w:lang w:eastAsia="zh-CN"/>
        </w:rPr>
      </w:pPr>
    </w:p>
    <w:p>
      <w:pPr>
        <w:pStyle w:val="4"/>
        <w:spacing w:before="49"/>
        <w:ind w:left="510"/>
        <w:rPr>
          <w:color w:val="002060"/>
          <w:lang w:eastAsia="zh-CN"/>
        </w:rPr>
      </w:pPr>
    </w:p>
    <w:p>
      <w:pPr>
        <w:pStyle w:val="4"/>
        <w:spacing w:before="49"/>
        <w:ind w:left="510"/>
        <w:rPr>
          <w:rFonts w:ascii="黑体" w:eastAsia="黑体"/>
          <w:b/>
          <w:color w:val="000099"/>
          <w:sz w:val="40"/>
          <w:szCs w:val="40"/>
          <w:lang w:eastAsia="zh-CN"/>
        </w:rPr>
      </w:pPr>
      <w:r>
        <w:rPr>
          <w:rFonts w:hint="eastAsia" w:ascii="黑体" w:eastAsia="黑体"/>
          <w:b/>
          <w:color w:val="000099"/>
          <w:sz w:val="40"/>
          <w:szCs w:val="40"/>
          <w:lang w:eastAsia="zh-CN"/>
        </w:rPr>
        <w:t>五、消毒液配制</w:t>
      </w:r>
    </w:p>
    <w:p>
      <w:pPr>
        <w:pStyle w:val="4"/>
        <w:spacing w:before="49"/>
        <w:ind w:left="510"/>
        <w:rPr>
          <w:rFonts w:ascii="黑体" w:eastAsia="黑体"/>
          <w:b/>
          <w:color w:val="FF0000"/>
          <w:sz w:val="40"/>
          <w:szCs w:val="40"/>
          <w:lang w:eastAsia="zh-CN"/>
        </w:rPr>
      </w:pPr>
      <w:r>
        <w:rPr>
          <w:rFonts w:hint="eastAsia"/>
          <w:b/>
          <w:bCs/>
          <w:color w:val="FF0000"/>
          <w:sz w:val="48"/>
          <w:szCs w:val="48"/>
          <w:lang w:eastAsia="zh-CN"/>
        </w:rPr>
        <w:t xml:space="preserve">过氧化氢  </w:t>
      </w:r>
      <w:r>
        <w:rPr>
          <w:rFonts w:hint="eastAsia"/>
          <w:b/>
          <w:bCs/>
          <w:color w:val="FF0000"/>
          <w:sz w:val="44"/>
          <w:szCs w:val="44"/>
          <w:lang w:eastAsia="zh-CN"/>
        </w:rPr>
        <w:t xml:space="preserve">        </w:t>
      </w:r>
      <w:r>
        <w:rPr>
          <w:rFonts w:hint="eastAsia"/>
          <w:b/>
          <w:bCs/>
          <w:color w:val="FF0000"/>
          <w:sz w:val="48"/>
          <w:szCs w:val="48"/>
          <w:lang w:eastAsia="zh-CN"/>
        </w:rPr>
        <w:t>轻拿轻放</w:t>
      </w:r>
    </w:p>
    <w:p>
      <w:pPr>
        <w:rPr>
          <w:rFonts w:hint="eastAsia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 xml:space="preserve">消毒液使用说明书  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4"/>
          <w:szCs w:val="44"/>
        </w:rPr>
        <w:t>食品、医用等级</w:t>
      </w:r>
    </w:p>
    <w:tbl>
      <w:tblPr>
        <w:tblStyle w:val="9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110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使用目的</w:t>
            </w:r>
          </w:p>
        </w:tc>
        <w:tc>
          <w:tcPr>
            <w:tcW w:w="4110" w:type="dxa"/>
          </w:tcPr>
          <w:p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使用场所、对像</w:t>
            </w:r>
          </w:p>
        </w:tc>
        <w:tc>
          <w:tcPr>
            <w:tcW w:w="4820" w:type="dxa"/>
          </w:tcPr>
          <w:p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使用浓度、频率、作用时间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560" w:type="dxa"/>
          </w:tcPr>
          <w:p>
            <w:pPr>
              <w:rPr>
                <w:rFonts w:ascii="宋体" w:hAnsi="宋体"/>
                <w:b/>
                <w:color w:val="0000FF"/>
                <w:sz w:val="52"/>
                <w:szCs w:val="52"/>
              </w:rPr>
            </w:pPr>
            <w:r>
              <w:rPr>
                <w:rFonts w:hint="eastAsia" w:ascii="宋体" w:hAnsi="宋体"/>
                <w:b/>
                <w:color w:val="0000FF"/>
                <w:sz w:val="52"/>
                <w:szCs w:val="52"/>
              </w:rPr>
              <w:t>空气</w:t>
            </w:r>
          </w:p>
          <w:p>
            <w:pPr>
              <w:rPr>
                <w:rFonts w:ascii="宋体" w:hAnsi="宋体"/>
                <w:b/>
                <w:color w:val="0000FF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color w:val="0000FF"/>
                <w:sz w:val="32"/>
                <w:szCs w:val="32"/>
              </w:rPr>
              <w:t>环境消毒</w:t>
            </w:r>
          </w:p>
        </w:tc>
        <w:tc>
          <w:tcPr>
            <w:tcW w:w="4110" w:type="dxa"/>
          </w:tcPr>
          <w:p>
            <w:pPr>
              <w:rPr>
                <w:rFonts w:ascii="宋体" w:hAnsi="宋体"/>
                <w:b/>
                <w:color w:val="0000FF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color w:val="0000FF"/>
                <w:sz w:val="44"/>
                <w:szCs w:val="44"/>
              </w:rPr>
              <w:t>公共场所、</w:t>
            </w:r>
            <w:r>
              <w:rPr>
                <w:rFonts w:hint="eastAsia" w:ascii="宋体" w:hAnsi="宋体"/>
                <w:b/>
                <w:color w:val="0000FF"/>
                <w:sz w:val="32"/>
                <w:szCs w:val="32"/>
              </w:rPr>
              <w:t>医院手术室、病房、感冒家庭、GMP车间、地面、室内、车厢</w:t>
            </w:r>
          </w:p>
        </w:tc>
        <w:tc>
          <w:tcPr>
            <w:tcW w:w="4820" w:type="dxa"/>
          </w:tcPr>
          <w:p>
            <w:pPr>
              <w:spacing w:line="360" w:lineRule="auto"/>
              <w:rPr>
                <w:rFonts w:hint="eastAsia" w:ascii="宋体"/>
                <w:b/>
                <w:color w:val="0000FF"/>
                <w:sz w:val="32"/>
                <w:szCs w:val="32"/>
              </w:rPr>
            </w:pPr>
            <w:r>
              <w:rPr>
                <w:rFonts w:ascii="宋体" w:hAnsi="宋体"/>
                <w:b/>
                <w:color w:val="0000FF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b/>
                <w:color w:val="0000FF"/>
                <w:sz w:val="32"/>
                <w:szCs w:val="32"/>
              </w:rPr>
              <w:t>-6%手动、</w:t>
            </w:r>
            <w:r>
              <w:rPr>
                <w:rFonts w:hint="eastAsia" w:ascii="宋体"/>
                <w:b/>
                <w:color w:val="0000FF"/>
                <w:sz w:val="32"/>
                <w:szCs w:val="32"/>
              </w:rPr>
              <w:t>电动喷雾器进行喷雾</w:t>
            </w:r>
          </w:p>
          <w:p>
            <w:pPr>
              <w:rPr>
                <w:rFonts w:ascii="宋体" w:hAnsi="宋体"/>
                <w:b/>
                <w:color w:val="0000FF"/>
                <w:sz w:val="44"/>
                <w:szCs w:val="44"/>
              </w:rPr>
            </w:pPr>
            <w:r>
              <w:rPr>
                <w:rFonts w:hint="eastAsia" w:ascii="宋体"/>
                <w:b/>
                <w:color w:val="0000FF"/>
                <w:sz w:val="32"/>
                <w:szCs w:val="32"/>
              </w:rPr>
              <w:t>用后清洗喷雾器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60" w:type="dxa"/>
          </w:tcPr>
          <w:p>
            <w:pPr>
              <w:rPr>
                <w:rFonts w:ascii="宋体" w:hAnsi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color w:val="000000"/>
                <w:sz w:val="44"/>
                <w:szCs w:val="44"/>
              </w:rPr>
              <w:t>创口</w:t>
            </w:r>
          </w:p>
          <w:p>
            <w:pPr>
              <w:rPr>
                <w:rFonts w:ascii="宋体" w:hAnsi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消毒</w:t>
            </w:r>
          </w:p>
        </w:tc>
        <w:tc>
          <w:tcPr>
            <w:tcW w:w="4110" w:type="dxa"/>
          </w:tcPr>
          <w:p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创口出血、化脓、皮肤过敏瘙痒</w:t>
            </w:r>
          </w:p>
        </w:tc>
        <w:tc>
          <w:tcPr>
            <w:tcW w:w="4820" w:type="dxa"/>
          </w:tcPr>
          <w:p>
            <w:pPr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3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%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-6%涂抹、擦拭</w:t>
            </w:r>
            <w:bookmarkStart w:id="0" w:name="_GoBack"/>
            <w:bookmarkEnd w:id="0"/>
          </w:p>
          <w:p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FF0000"/>
                <w:sz w:val="32"/>
                <w:szCs w:val="32"/>
              </w:rPr>
              <w:t>眼部禁用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</w:tcPr>
          <w:p>
            <w:pPr>
              <w:rPr>
                <w:rFonts w:ascii="宋体" w:hAnsi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日用品</w:t>
            </w:r>
          </w:p>
        </w:tc>
        <w:tc>
          <w:tcPr>
            <w:tcW w:w="4110" w:type="dxa"/>
          </w:tcPr>
          <w:p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餐饮具、洁具、用具等</w:t>
            </w:r>
          </w:p>
        </w:tc>
        <w:tc>
          <w:tcPr>
            <w:tcW w:w="4820" w:type="dxa"/>
          </w:tcPr>
          <w:p>
            <w:pPr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0.5%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浸泡30分钟自然干燥或擦干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60" w:type="dxa"/>
          </w:tcPr>
          <w:p>
            <w:pPr>
              <w:rPr>
                <w:rFonts w:hint="eastAsia" w:ascii="宋体"/>
                <w:b/>
                <w:color w:val="0000FF"/>
                <w:sz w:val="44"/>
                <w:szCs w:val="44"/>
              </w:rPr>
            </w:pPr>
            <w:r>
              <w:rPr>
                <w:rFonts w:hint="eastAsia" w:ascii="宋体"/>
                <w:b/>
                <w:color w:val="0000FF"/>
                <w:sz w:val="44"/>
                <w:szCs w:val="44"/>
              </w:rPr>
              <w:t>织物</w:t>
            </w:r>
          </w:p>
          <w:p>
            <w:pPr>
              <w:rPr>
                <w:rFonts w:hint="eastAsia" w:ascii="宋体"/>
                <w:b/>
                <w:color w:val="0000FF"/>
                <w:sz w:val="44"/>
                <w:szCs w:val="44"/>
              </w:rPr>
            </w:pPr>
            <w:r>
              <w:rPr>
                <w:rFonts w:hint="eastAsia" w:ascii="宋体"/>
                <w:b/>
                <w:color w:val="0000FF"/>
                <w:sz w:val="44"/>
                <w:szCs w:val="44"/>
              </w:rPr>
              <w:t>消毒</w:t>
            </w:r>
          </w:p>
        </w:tc>
        <w:tc>
          <w:tcPr>
            <w:tcW w:w="4110" w:type="dxa"/>
          </w:tcPr>
          <w:p>
            <w:pPr>
              <w:rPr>
                <w:rFonts w:hint="eastAsia" w:ascii="宋体"/>
                <w:b/>
                <w:color w:val="0000FF"/>
                <w:sz w:val="28"/>
                <w:szCs w:val="28"/>
              </w:rPr>
            </w:pPr>
            <w:r>
              <w:rPr>
                <w:rFonts w:hint="eastAsia" w:ascii="宋体"/>
                <w:b/>
                <w:color w:val="0000FF"/>
                <w:sz w:val="44"/>
                <w:szCs w:val="44"/>
              </w:rPr>
              <w:t>床单被套</w:t>
            </w:r>
            <w:r>
              <w:rPr>
                <w:rFonts w:hint="eastAsia" w:ascii="宋体"/>
                <w:b/>
                <w:color w:val="0000FF"/>
                <w:sz w:val="28"/>
                <w:szCs w:val="28"/>
              </w:rPr>
              <w:t>、内衣裤、毛巾、袜子、抹布、拖把、病人衣物等</w:t>
            </w:r>
          </w:p>
        </w:tc>
        <w:tc>
          <w:tcPr>
            <w:tcW w:w="4820" w:type="dxa"/>
          </w:tcPr>
          <w:p>
            <w:pPr>
              <w:rPr>
                <w:rFonts w:hint="eastAsia" w:ascii="宋体"/>
                <w:b/>
                <w:color w:val="0000FF"/>
                <w:sz w:val="32"/>
                <w:szCs w:val="32"/>
              </w:rPr>
            </w:pPr>
            <w:r>
              <w:rPr>
                <w:rFonts w:hint="eastAsia" w:ascii="宋体"/>
                <w:b/>
                <w:color w:val="0000FF"/>
                <w:sz w:val="32"/>
                <w:szCs w:val="32"/>
              </w:rPr>
              <w:t>0.5%浸泡30分钟</w:t>
            </w:r>
          </w:p>
          <w:p>
            <w:pPr>
              <w:rPr>
                <w:rFonts w:hint="eastAsia" w:ascii="宋体"/>
                <w:b/>
                <w:color w:val="0000FF"/>
                <w:sz w:val="32"/>
                <w:szCs w:val="32"/>
              </w:rPr>
            </w:pPr>
            <w:r>
              <w:rPr>
                <w:rFonts w:hint="eastAsia" w:ascii="宋体"/>
                <w:b/>
                <w:color w:val="0000FF"/>
                <w:sz w:val="32"/>
                <w:szCs w:val="32"/>
              </w:rPr>
              <w:t>可与洗涤剂混用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hint="eastAsia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color w:val="000000"/>
                <w:sz w:val="44"/>
                <w:szCs w:val="44"/>
              </w:rPr>
              <w:t>饮水机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消毒</w:t>
            </w:r>
          </w:p>
        </w:tc>
        <w:tc>
          <w:tcPr>
            <w:tcW w:w="4110" w:type="dxa"/>
          </w:tcPr>
          <w:p>
            <w:pPr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饮水机、水桶</w:t>
            </w:r>
          </w:p>
          <w:p>
            <w:pPr>
              <w:rPr>
                <w:rFonts w:hint="eastAsia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其他容器设备</w:t>
            </w:r>
          </w:p>
        </w:tc>
        <w:tc>
          <w:tcPr>
            <w:tcW w:w="4820" w:type="dxa"/>
          </w:tcPr>
          <w:p>
            <w:pPr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1%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每月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次，加入循环、浸泡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分钟；放干，用饮用水过水放干；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 xml:space="preserve">   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48"/>
          <w:szCs w:val="4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48"/>
          <w:szCs w:val="4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48"/>
          <w:szCs w:val="48"/>
        </w:rPr>
      </w:pPr>
    </w:p>
    <w:p>
      <w:pPr>
        <w:pStyle w:val="12"/>
        <w:tabs>
          <w:tab w:val="left" w:pos="721"/>
        </w:tabs>
        <w:spacing w:before="187" w:line="336" w:lineRule="auto"/>
        <w:ind w:right="160"/>
        <w:rPr>
          <w:rFonts w:ascii="黑体" w:eastAsia="黑体"/>
          <w:b/>
          <w:color w:val="009900"/>
          <w:sz w:val="40"/>
          <w:szCs w:val="40"/>
          <w:lang w:eastAsia="zh-CN"/>
        </w:rPr>
      </w:pPr>
      <w:r>
        <w:rPr>
          <w:b/>
          <w:color w:val="002060"/>
          <w:spacing w:val="-1"/>
          <w:sz w:val="36"/>
          <w:lang w:eastAsia="zh-CN"/>
        </w:rPr>
        <w:t>用</w:t>
      </w:r>
      <w:r>
        <w:rPr>
          <w:rFonts w:hint="eastAsia"/>
          <w:b/>
          <w:color w:val="002060"/>
          <w:spacing w:val="-1"/>
          <w:sz w:val="36"/>
          <w:lang w:eastAsia="zh-CN"/>
        </w:rPr>
        <w:t>干净的</w:t>
      </w:r>
      <w:r>
        <w:rPr>
          <w:b/>
          <w:color w:val="002060"/>
          <w:spacing w:val="-1"/>
          <w:sz w:val="36"/>
          <w:lang w:eastAsia="zh-CN"/>
        </w:rPr>
        <w:t>自来水稀释</w:t>
      </w:r>
      <w:r>
        <w:rPr>
          <w:rFonts w:hint="eastAsia"/>
          <w:b/>
          <w:color w:val="002060"/>
          <w:spacing w:val="-1"/>
          <w:sz w:val="36"/>
          <w:lang w:eastAsia="zh-CN"/>
        </w:rPr>
        <w:t>消毒液</w:t>
      </w:r>
      <w:r>
        <w:rPr>
          <w:b/>
          <w:color w:val="002060"/>
          <w:spacing w:val="-1"/>
          <w:sz w:val="36"/>
          <w:lang w:eastAsia="zh-CN"/>
        </w:rPr>
        <w:t>，</w:t>
      </w:r>
      <w:r>
        <w:rPr>
          <w:rFonts w:hint="eastAsia"/>
          <w:b/>
          <w:color w:val="002060"/>
          <w:spacing w:val="-1"/>
          <w:sz w:val="36"/>
          <w:lang w:eastAsia="zh-CN"/>
        </w:rPr>
        <w:t>有条件的使用</w:t>
      </w:r>
      <w:r>
        <w:rPr>
          <w:b/>
          <w:color w:val="002060"/>
          <w:spacing w:val="-1"/>
          <w:sz w:val="36"/>
          <w:lang w:eastAsia="zh-CN"/>
        </w:rPr>
        <w:t>净</w:t>
      </w:r>
      <w:r>
        <w:rPr>
          <w:b/>
          <w:color w:val="002060"/>
          <w:sz w:val="36"/>
          <w:lang w:eastAsia="zh-CN"/>
        </w:rPr>
        <w:t>化水</w:t>
      </w:r>
      <w:r>
        <w:rPr>
          <w:rFonts w:hint="eastAsia"/>
          <w:b/>
          <w:color w:val="002060"/>
          <w:sz w:val="36"/>
          <w:lang w:eastAsia="zh-CN"/>
        </w:rPr>
        <w:t>，</w:t>
      </w:r>
      <w:r>
        <w:rPr>
          <w:rFonts w:hint="eastAsia"/>
          <w:b/>
          <w:color w:val="FF0000"/>
          <w:sz w:val="36"/>
          <w:lang w:eastAsia="zh-CN"/>
        </w:rPr>
        <w:t>先加水再加消毒液</w:t>
      </w:r>
    </w:p>
    <w:p>
      <w:pPr>
        <w:pStyle w:val="12"/>
        <w:rPr>
          <w:b/>
          <w:sz w:val="44"/>
          <w:szCs w:val="44"/>
          <w:lang w:eastAsia="zh-CN"/>
        </w:rPr>
      </w:pPr>
      <w:r>
        <w:rPr>
          <w:b/>
          <w:sz w:val="44"/>
          <w:szCs w:val="44"/>
          <w:lang w:eastAsia="zh-CN"/>
        </w:rPr>
        <w:t>认真阅读标签</w:t>
      </w:r>
      <w:r>
        <w:rPr>
          <w:rFonts w:hint="eastAsia"/>
          <w:b/>
          <w:sz w:val="44"/>
          <w:szCs w:val="44"/>
          <w:lang w:eastAsia="zh-CN"/>
        </w:rPr>
        <w:t>、使用说明书</w:t>
      </w:r>
      <w:r>
        <w:rPr>
          <w:b/>
          <w:sz w:val="44"/>
          <w:szCs w:val="44"/>
          <w:lang w:eastAsia="zh-CN"/>
        </w:rPr>
        <w:t>，按照</w:t>
      </w:r>
      <w:r>
        <w:rPr>
          <w:rFonts w:hint="eastAsia"/>
          <w:b/>
          <w:sz w:val="44"/>
          <w:szCs w:val="44"/>
          <w:lang w:eastAsia="zh-CN"/>
        </w:rPr>
        <w:t>规定</w:t>
      </w:r>
      <w:r>
        <w:rPr>
          <w:b/>
          <w:sz w:val="44"/>
          <w:szCs w:val="44"/>
          <w:lang w:eastAsia="zh-CN"/>
        </w:rPr>
        <w:t>的浓度</w:t>
      </w:r>
      <w:r>
        <w:rPr>
          <w:b/>
          <w:color w:val="FF0000"/>
          <w:sz w:val="44"/>
          <w:szCs w:val="44"/>
          <w:lang w:eastAsia="zh-CN"/>
        </w:rPr>
        <w:t>稀释倍数</w:t>
      </w:r>
    </w:p>
    <w:p>
      <w:pPr>
        <w:pStyle w:val="12"/>
        <w:numPr>
          <w:ilvl w:val="0"/>
          <w:numId w:val="2"/>
        </w:numPr>
        <w:tabs>
          <w:tab w:val="left" w:pos="721"/>
        </w:tabs>
        <w:spacing w:before="187" w:line="336" w:lineRule="auto"/>
        <w:ind w:left="210" w:right="160" w:firstLine="0"/>
        <w:rPr>
          <w:b/>
          <w:color w:val="FF0000"/>
          <w:spacing w:val="-1"/>
          <w:sz w:val="36"/>
          <w:lang w:eastAsia="zh-CN"/>
        </w:rPr>
      </w:pPr>
      <w:r>
        <w:rPr>
          <w:rFonts w:hint="eastAsia"/>
          <w:b/>
          <w:color w:val="002060"/>
          <w:spacing w:val="-1"/>
          <w:sz w:val="36"/>
          <w:lang w:eastAsia="zh-CN"/>
        </w:rPr>
        <w:t>容器要清洁，</w:t>
      </w:r>
      <w:r>
        <w:rPr>
          <w:rFonts w:hint="eastAsia"/>
          <w:b/>
          <w:color w:val="000260"/>
          <w:spacing w:val="-1"/>
          <w:sz w:val="36"/>
          <w:lang w:eastAsia="zh-CN"/>
        </w:rPr>
        <w:t>优选塑料、不锈钢</w:t>
      </w:r>
      <w:r>
        <w:rPr>
          <w:rFonts w:hint="eastAsia"/>
          <w:b/>
          <w:color w:val="002060"/>
          <w:spacing w:val="-1"/>
          <w:sz w:val="36"/>
          <w:lang w:eastAsia="zh-CN"/>
        </w:rPr>
        <w:t>，</w:t>
      </w:r>
      <w:r>
        <w:rPr>
          <w:rFonts w:hint="eastAsia"/>
          <w:b/>
          <w:color w:val="FF0000"/>
          <w:spacing w:val="-1"/>
          <w:sz w:val="36"/>
          <w:lang w:eastAsia="zh-CN"/>
        </w:rPr>
        <w:t>铜、铁材质不适用。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48"/>
          <w:szCs w:val="4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48"/>
          <w:szCs w:val="4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 xml:space="preserve">   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8"/>
          <w:szCs w:val="48"/>
        </w:rPr>
        <w:t>过氧乙酸</w:t>
      </w: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 xml:space="preserve">     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8"/>
          <w:szCs w:val="48"/>
        </w:rPr>
        <w:t xml:space="preserve"> 轻拿轻放</w:t>
      </w:r>
    </w:p>
    <w:tbl>
      <w:tblPr>
        <w:tblStyle w:val="9"/>
        <w:tblpPr w:leftFromText="180" w:rightFromText="180" w:vertAnchor="text" w:horzAnchor="margin" w:tblpXSpec="center" w:tblpY="1057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rPr>
                <w:rFonts w:hint="eastAsia"/>
                <w:b/>
                <w:color w:val="000000" w:themeColor="text1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:szCs w:val="36"/>
              </w:rPr>
              <w:t>消毒对像</w:t>
            </w:r>
          </w:p>
        </w:tc>
        <w:tc>
          <w:tcPr>
            <w:tcW w:w="5954" w:type="dxa"/>
          </w:tcPr>
          <w:p>
            <w:pPr>
              <w:rPr>
                <w:rFonts w:hint="eastAsia"/>
                <w:b/>
                <w:color w:val="000000" w:themeColor="text1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:szCs w:val="36"/>
              </w:rPr>
              <w:t>稀释倍数、使用方法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3686" w:type="dxa"/>
          </w:tcPr>
          <w:p>
            <w:pPr>
              <w:rPr>
                <w:rFonts w:ascii="宋体" w:hAnsi="宋体"/>
                <w:b/>
                <w:color w:val="0000CC"/>
                <w:sz w:val="52"/>
                <w:szCs w:val="52"/>
              </w:rPr>
            </w:pPr>
            <w:r>
              <w:rPr>
                <w:rFonts w:hint="eastAsia" w:ascii="宋体" w:hAnsi="宋体"/>
                <w:b/>
                <w:color w:val="0000CC"/>
                <w:sz w:val="52"/>
                <w:szCs w:val="52"/>
              </w:rPr>
              <w:t>空气</w:t>
            </w:r>
          </w:p>
          <w:p>
            <w:pPr>
              <w:rPr>
                <w:rFonts w:ascii="宋体" w:hAnsi="宋体"/>
                <w:b/>
                <w:color w:val="0000CC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44"/>
                <w:szCs w:val="44"/>
              </w:rPr>
              <w:t>公共场所、</w:t>
            </w:r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</w:rPr>
              <w:t xml:space="preserve">GMP车间医院手术室、室内、环境、地面、餐饮具、物体表面     </w:t>
            </w:r>
            <w:r>
              <w:rPr>
                <w:rFonts w:hint="eastAsia" w:ascii="宋体" w:hAnsi="宋体"/>
                <w:b/>
                <w:color w:val="0000CC"/>
                <w:sz w:val="44"/>
                <w:szCs w:val="44"/>
              </w:rPr>
              <w:t>透析器</w:t>
            </w:r>
          </w:p>
          <w:p>
            <w:pPr>
              <w:rPr>
                <w:rFonts w:ascii="宋体" w:hAnsi="宋体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CC"/>
                <w:sz w:val="32"/>
                <w:szCs w:val="32"/>
              </w:rPr>
              <w:t xml:space="preserve">   医疗器械、用品</w:t>
            </w:r>
          </w:p>
        </w:tc>
        <w:tc>
          <w:tcPr>
            <w:tcW w:w="5954" w:type="dxa"/>
          </w:tcPr>
          <w:p>
            <w:pPr>
              <w:spacing w:line="360" w:lineRule="auto"/>
              <w:rPr>
                <w:rFonts w:ascii="宋体" w:hAnsi="宋体"/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:sz w:val="44"/>
                <w:szCs w:val="44"/>
              </w:rPr>
              <w:t>一般消毒  原液 1：水 150</w:t>
            </w:r>
          </w:p>
          <w:p>
            <w:pPr>
              <w:spacing w:line="360" w:lineRule="auto"/>
              <w:rPr>
                <w:rFonts w:ascii="宋体" w:hAnsi="宋体"/>
                <w:b/>
                <w:color w:val="0000CC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color w:val="0000CC"/>
                <w:sz w:val="44"/>
                <w:szCs w:val="44"/>
              </w:rPr>
              <w:t>高水平消毒 原液 1：水 100</w:t>
            </w:r>
          </w:p>
          <w:p>
            <w:pPr>
              <w:spacing w:line="360" w:lineRule="auto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 w:themeColor="text1"/>
                <w:sz w:val="28"/>
                <w:szCs w:val="28"/>
              </w:rPr>
              <w:t xml:space="preserve">     </w:t>
            </w:r>
          </w:p>
          <w:p>
            <w:pPr>
              <w:spacing w:line="360" w:lineRule="auto"/>
              <w:rPr>
                <w:rFonts w:ascii="宋体" w:hAnsi="宋体"/>
                <w:b/>
                <w:color w:val="000000" w:themeColor="text1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:szCs w:val="36"/>
              </w:rPr>
              <w:t>方法：喷洒、喷雾、擦拭、浸泡</w:t>
            </w:r>
          </w:p>
          <w:p>
            <w:pPr>
              <w:spacing w:line="360" w:lineRule="auto"/>
              <w:rPr>
                <w:rFonts w:ascii="宋体" w:hAnsi="宋体"/>
                <w:b/>
                <w:color w:val="000000" w:themeColor="text1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:szCs w:val="36"/>
              </w:rPr>
              <w:t>作用时间：20分钟 详见说明书</w:t>
            </w:r>
          </w:p>
          <w:p>
            <w:pPr>
              <w:rPr>
                <w:rFonts w:ascii="宋体" w:hAnsi="宋体"/>
                <w:b/>
                <w:color w:val="0000CC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color w:val="0000CC"/>
                <w:sz w:val="44"/>
                <w:szCs w:val="44"/>
              </w:rPr>
              <w:t>疫区防控加大剂量2倍使用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44"/>
          <w:szCs w:val="44"/>
        </w:rPr>
        <w:t>消毒液使用说明书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 xml:space="preserve">   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4"/>
          <w:szCs w:val="44"/>
        </w:rPr>
        <w:t>食品、医用等级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 xml:space="preserve">  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tbl>
      <w:tblPr>
        <w:tblStyle w:val="9"/>
        <w:tblpPr w:leftFromText="180" w:rightFromText="180" w:vertAnchor="text" w:horzAnchor="margin" w:tblpYSpec="bottom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12"/>
              <w:tabs>
                <w:tab w:val="left" w:pos="721"/>
              </w:tabs>
              <w:spacing w:before="187" w:line="336" w:lineRule="auto"/>
              <w:ind w:right="160"/>
              <w:rPr>
                <w:b/>
                <w:color w:val="FF0000"/>
                <w:spacing w:val="-1"/>
                <w:sz w:val="36"/>
                <w:lang w:eastAsia="zh-CN"/>
              </w:rPr>
            </w:pPr>
          </w:p>
          <w:p>
            <w:pPr>
              <w:pStyle w:val="12"/>
              <w:tabs>
                <w:tab w:val="left" w:pos="721"/>
              </w:tabs>
              <w:spacing w:before="7" w:line="336" w:lineRule="auto"/>
              <w:ind w:left="420" w:right="520"/>
              <w:rPr>
                <w:b/>
                <w:color w:val="2E24FC"/>
                <w:sz w:val="36"/>
              </w:rPr>
            </w:pPr>
            <w:r>
              <w:rPr>
                <w:rFonts w:hint="eastAsia" w:ascii="黑体" w:eastAsia="黑体"/>
                <w:b/>
                <w:color w:val="2E24FC"/>
                <w:sz w:val="40"/>
                <w:szCs w:val="40"/>
                <w:lang w:eastAsia="zh-CN"/>
              </w:rPr>
              <w:t>六、安全事项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721"/>
              </w:tabs>
              <w:spacing w:before="187" w:line="336" w:lineRule="auto"/>
              <w:ind w:left="210" w:right="160" w:firstLine="0"/>
              <w:rPr>
                <w:b/>
                <w:color w:val="002060"/>
                <w:sz w:val="36"/>
                <w:lang w:eastAsia="zh-CN"/>
              </w:rPr>
            </w:pPr>
            <w:r>
              <w:rPr>
                <w:rFonts w:hint="eastAsia"/>
                <w:b/>
                <w:color w:val="002060"/>
                <w:sz w:val="36"/>
                <w:lang w:eastAsia="zh-CN"/>
              </w:rPr>
              <w:t>消毒人员</w:t>
            </w:r>
            <w:r>
              <w:rPr>
                <w:b/>
                <w:color w:val="002060"/>
                <w:sz w:val="36"/>
                <w:lang w:eastAsia="zh-CN"/>
              </w:rPr>
              <w:t>做好自身防护（</w:t>
            </w:r>
            <w:r>
              <w:rPr>
                <w:b/>
                <w:color w:val="002060"/>
                <w:spacing w:val="-3"/>
                <w:sz w:val="36"/>
                <w:lang w:eastAsia="zh-CN"/>
              </w:rPr>
              <w:t>防护服、口</w:t>
            </w:r>
            <w:r>
              <w:rPr>
                <w:b/>
                <w:color w:val="002060"/>
                <w:sz w:val="36"/>
                <w:lang w:eastAsia="zh-CN"/>
              </w:rPr>
              <w:t>罩、</w:t>
            </w:r>
            <w:r>
              <w:rPr>
                <w:rFonts w:hint="eastAsia"/>
                <w:b/>
                <w:color w:val="002060"/>
                <w:sz w:val="36"/>
                <w:lang w:eastAsia="zh-CN"/>
              </w:rPr>
              <w:t>面罩、</w:t>
            </w:r>
            <w:r>
              <w:rPr>
                <w:b/>
                <w:color w:val="002060"/>
                <w:sz w:val="36"/>
                <w:lang w:eastAsia="zh-CN"/>
              </w:rPr>
              <w:t>护目镜、手套）</w:t>
            </w:r>
            <w:r>
              <w:rPr>
                <w:rFonts w:hint="eastAsia"/>
                <w:b/>
                <w:color w:val="002060"/>
                <w:sz w:val="36"/>
                <w:lang w:eastAsia="zh-CN"/>
              </w:rPr>
              <w:t xml:space="preserve">，防止身体接触和吸入 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721"/>
              </w:tabs>
              <w:spacing w:before="187" w:line="336" w:lineRule="auto"/>
              <w:ind w:left="210" w:right="160" w:firstLine="0"/>
              <w:rPr>
                <w:rFonts w:ascii="黑体" w:eastAsia="黑体"/>
                <w:b/>
                <w:color w:val="009900"/>
                <w:sz w:val="40"/>
                <w:szCs w:val="40"/>
                <w:lang w:eastAsia="zh-CN"/>
              </w:rPr>
            </w:pPr>
            <w:r>
              <w:rPr>
                <w:rFonts w:hint="eastAsia"/>
                <w:b/>
                <w:color w:val="002060"/>
                <w:sz w:val="36"/>
                <w:lang w:eastAsia="zh-CN"/>
              </w:rPr>
              <w:t>不可内服，不慎吞咽马上饮大量冷水或牛奶，能呕出更好；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721"/>
              </w:tabs>
              <w:spacing w:before="187" w:line="336" w:lineRule="auto"/>
              <w:ind w:left="210" w:right="160" w:firstLine="0"/>
              <w:rPr>
                <w:rFonts w:ascii="黑体" w:eastAsia="黑体"/>
                <w:b/>
                <w:color w:val="FF0000"/>
                <w:sz w:val="40"/>
                <w:szCs w:val="40"/>
                <w:lang w:eastAsia="zh-CN"/>
              </w:rPr>
            </w:pPr>
            <w:r>
              <w:rPr>
                <w:rFonts w:hint="eastAsia"/>
                <w:b/>
                <w:color w:val="FF0000"/>
                <w:sz w:val="36"/>
                <w:lang w:eastAsia="zh-CN"/>
              </w:rPr>
              <w:t>非专业人员禁止加热使用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721"/>
              </w:tabs>
              <w:spacing w:before="187" w:line="336" w:lineRule="auto"/>
              <w:ind w:left="210" w:right="160" w:firstLine="0"/>
              <w:rPr>
                <w:b/>
                <w:color w:val="002060"/>
                <w:spacing w:val="-1"/>
                <w:sz w:val="36"/>
                <w:lang w:eastAsia="zh-CN"/>
              </w:rPr>
            </w:pPr>
            <w:r>
              <w:rPr>
                <w:rFonts w:hint="eastAsia"/>
                <w:b/>
                <w:color w:val="002060"/>
                <w:sz w:val="36"/>
                <w:lang w:eastAsia="zh-CN"/>
              </w:rPr>
              <w:t>接触皮肤会使之变白并有刺痛感（用冷水冲洗，一般1小时自然消退）。</w:t>
            </w:r>
            <w:r>
              <w:rPr>
                <w:rFonts w:hint="eastAsia"/>
                <w:b/>
                <w:color w:val="FF0000"/>
                <w:sz w:val="36"/>
                <w:lang w:eastAsia="zh-CN"/>
              </w:rPr>
              <w:t>接触眼睛会引起严重伤害，</w:t>
            </w:r>
            <w:r>
              <w:rPr>
                <w:rFonts w:hint="eastAsia"/>
                <w:b/>
                <w:color w:val="002060"/>
                <w:sz w:val="36"/>
                <w:lang w:eastAsia="zh-CN"/>
              </w:rPr>
              <w:t>应立即用</w:t>
            </w:r>
          </w:p>
          <w:p>
            <w:pPr>
              <w:pStyle w:val="12"/>
              <w:tabs>
                <w:tab w:val="left" w:pos="721"/>
              </w:tabs>
              <w:spacing w:before="7" w:line="336" w:lineRule="auto"/>
              <w:ind w:left="0" w:right="520"/>
              <w:rPr>
                <w:color w:val="002060"/>
                <w:sz w:val="36"/>
                <w:lang w:eastAsia="zh-CN"/>
              </w:rPr>
            </w:pPr>
            <w:r>
              <w:rPr>
                <w:rFonts w:hint="eastAsia"/>
                <w:b/>
                <w:color w:val="002060"/>
                <w:sz w:val="36"/>
                <w:lang w:eastAsia="zh-CN"/>
              </w:rPr>
              <w:t xml:space="preserve"> 大量的</w:t>
            </w:r>
            <w:r>
              <w:rPr>
                <w:rFonts w:hint="eastAsia"/>
                <w:b/>
                <w:color w:val="FF0000"/>
                <w:sz w:val="36"/>
                <w:lang w:eastAsia="zh-CN"/>
              </w:rPr>
              <w:t>冷水冲洗（旁人协助提起眼皮）</w:t>
            </w:r>
            <w:r>
              <w:rPr>
                <w:rFonts w:hint="eastAsia"/>
                <w:b/>
                <w:color w:val="002060"/>
                <w:sz w:val="36"/>
                <w:lang w:eastAsia="zh-CN"/>
              </w:rPr>
              <w:t>，再去医院进行检查；</w:t>
            </w:r>
          </w:p>
        </w:tc>
      </w:tr>
    </w:tbl>
    <w:p>
      <w:pPr>
        <w:ind w:left="-71" w:leftChars="-540" w:hanging="1063" w:hangingChars="353"/>
        <w:rPr>
          <w:rFonts w:ascii="宋体" w:hAnsi="宋体"/>
          <w:b/>
          <w:bCs/>
          <w:sz w:val="30"/>
          <w:szCs w:val="30"/>
        </w:rPr>
      </w:pPr>
    </w:p>
    <w:p>
      <w:pPr>
        <w:pStyle w:val="4"/>
        <w:spacing w:before="49"/>
        <w:rPr>
          <w:rFonts w:ascii="黑体"/>
          <w:b/>
          <w:color w:val="2E24FC"/>
          <w:sz w:val="20"/>
          <w:lang w:eastAsia="zh-CN"/>
        </w:rPr>
      </w:pPr>
      <w:r>
        <w:rPr>
          <w:rFonts w:hint="eastAsia" w:ascii="黑体" w:eastAsia="黑体"/>
          <w:color w:val="009900"/>
          <w:lang w:eastAsia="zh-CN"/>
        </w:rPr>
        <w:t xml:space="preserve">  </w:t>
      </w:r>
      <w:r>
        <w:rPr>
          <w:rFonts w:hint="eastAsia" w:ascii="黑体" w:eastAsia="黑体"/>
          <w:b/>
          <w:color w:val="2E24FC"/>
          <w:lang w:eastAsia="zh-CN"/>
        </w:rPr>
        <w:t>七</w:t>
      </w:r>
      <w:r>
        <w:rPr>
          <w:rFonts w:hint="eastAsia" w:ascii="黑体" w:eastAsia="黑体"/>
          <w:b/>
          <w:color w:val="2E24FC"/>
          <w:sz w:val="40"/>
          <w:szCs w:val="40"/>
          <w:lang w:eastAsia="zh-CN"/>
        </w:rPr>
        <w:t>、消毒作业质量评价</w:t>
      </w:r>
    </w:p>
    <w:p>
      <w:pPr>
        <w:pStyle w:val="3"/>
        <w:keepNext w:val="0"/>
        <w:keepLines w:val="0"/>
        <w:numPr>
          <w:ilvl w:val="1"/>
          <w:numId w:val="2"/>
        </w:numPr>
        <w:tabs>
          <w:tab w:val="left" w:pos="1422"/>
        </w:tabs>
        <w:autoSpaceDE w:val="0"/>
        <w:autoSpaceDN w:val="0"/>
        <w:spacing w:before="69" w:after="0" w:line="336" w:lineRule="auto"/>
        <w:ind w:left="856" w:right="1099" w:firstLine="0"/>
        <w:jc w:val="left"/>
        <w:rPr>
          <w:rFonts w:hint="eastAsia"/>
        </w:rPr>
      </w:pPr>
      <w:r>
        <w:rPr>
          <w:color w:val="FF0000"/>
        </w:rPr>
        <w:t>物体表面消毒</w:t>
      </w:r>
      <w:r>
        <w:rPr>
          <w:color w:val="002060"/>
          <w:spacing w:val="-3"/>
        </w:rPr>
        <w:t>后，自然菌的消</w:t>
      </w:r>
      <w:r>
        <w:rPr>
          <w:color w:val="002060"/>
        </w:rPr>
        <w:t>亡率大于等于90%</w:t>
      </w:r>
    </w:p>
    <w:p>
      <w:pPr>
        <w:pStyle w:val="12"/>
        <w:numPr>
          <w:ilvl w:val="1"/>
          <w:numId w:val="2"/>
        </w:numPr>
        <w:tabs>
          <w:tab w:val="left" w:pos="1422"/>
        </w:tabs>
        <w:spacing w:before="5" w:line="336" w:lineRule="auto"/>
        <w:ind w:left="856" w:right="1099" w:firstLine="0"/>
        <w:rPr>
          <w:rFonts w:ascii="Microsoft JhengHei"/>
          <w:b/>
          <w:color w:val="0000CC"/>
          <w:sz w:val="40"/>
          <w:szCs w:val="40"/>
          <w:lang w:eastAsia="zh-CN"/>
        </w:rPr>
      </w:pPr>
      <w:r>
        <w:rPr>
          <w:b/>
          <w:color w:val="FF0000"/>
          <w:sz w:val="40"/>
          <w:lang w:eastAsia="zh-CN"/>
        </w:rPr>
        <w:t>空气消毒</w:t>
      </w:r>
      <w:r>
        <w:rPr>
          <w:b/>
          <w:color w:val="002060"/>
          <w:spacing w:val="-2"/>
          <w:sz w:val="40"/>
          <w:lang w:eastAsia="zh-CN"/>
        </w:rPr>
        <w:t>后，</w:t>
      </w:r>
      <w:r>
        <w:rPr>
          <w:b/>
          <w:color w:val="002060"/>
          <w:spacing w:val="-1"/>
          <w:sz w:val="36"/>
          <w:lang w:eastAsia="zh-CN"/>
        </w:rPr>
        <w:t>新</w:t>
      </w:r>
      <w:r>
        <w:rPr>
          <w:rFonts w:hint="eastAsia"/>
          <w:b/>
          <w:color w:val="002060"/>
          <w:spacing w:val="-1"/>
          <w:sz w:val="36"/>
          <w:lang w:eastAsia="zh-CN"/>
        </w:rPr>
        <w:t>型</w:t>
      </w:r>
      <w:r>
        <w:rPr>
          <w:b/>
          <w:color w:val="002060"/>
          <w:spacing w:val="-1"/>
          <w:sz w:val="36"/>
          <w:lang w:eastAsia="zh-CN"/>
        </w:rPr>
        <w:t>冠</w:t>
      </w:r>
      <w:r>
        <w:rPr>
          <w:rFonts w:hint="eastAsia"/>
          <w:b/>
          <w:color w:val="002060"/>
          <w:spacing w:val="-1"/>
          <w:sz w:val="36"/>
          <w:lang w:eastAsia="zh-CN"/>
        </w:rPr>
        <w:t>状病毒</w:t>
      </w:r>
      <w:r>
        <w:rPr>
          <w:b/>
          <w:color w:val="002060"/>
          <w:spacing w:val="-2"/>
          <w:sz w:val="40"/>
          <w:lang w:eastAsia="zh-CN"/>
        </w:rPr>
        <w:t>不应检</w:t>
      </w:r>
      <w:r>
        <w:rPr>
          <w:b/>
          <w:color w:val="002060"/>
          <w:sz w:val="40"/>
          <w:lang w:eastAsia="zh-CN"/>
        </w:rPr>
        <w:t>出，自然菌消亡率大于等于90%</w:t>
      </w:r>
    </w:p>
    <w:p>
      <w:pPr>
        <w:pStyle w:val="12"/>
        <w:tabs>
          <w:tab w:val="left" w:pos="1422"/>
        </w:tabs>
        <w:spacing w:before="5" w:line="336" w:lineRule="auto"/>
        <w:ind w:left="856" w:right="1099"/>
        <w:rPr>
          <w:rFonts w:ascii="Microsoft JhengHei"/>
          <w:b/>
          <w:color w:val="0000CC"/>
          <w:sz w:val="40"/>
          <w:szCs w:val="40"/>
          <w:lang w:eastAsia="zh-CN"/>
        </w:rPr>
      </w:pPr>
    </w:p>
    <w:p>
      <w:pPr>
        <w:pStyle w:val="12"/>
        <w:tabs>
          <w:tab w:val="left" w:pos="1422"/>
        </w:tabs>
        <w:spacing w:before="5" w:line="336" w:lineRule="auto"/>
        <w:ind w:left="0" w:right="1099"/>
        <w:rPr>
          <w:rFonts w:ascii="Microsoft JhengHei"/>
          <w:b/>
          <w:color w:val="0000CC"/>
          <w:sz w:val="40"/>
          <w:szCs w:val="40"/>
          <w:lang w:eastAsia="zh-CN"/>
        </w:rPr>
      </w:pPr>
      <w:r>
        <w:rPr>
          <w:rFonts w:hint="eastAsia" w:ascii="Microsoft JhengHei"/>
          <w:b/>
          <w:color w:val="0000CC"/>
          <w:sz w:val="40"/>
          <w:szCs w:val="40"/>
          <w:lang w:eastAsia="zh-CN"/>
        </w:rPr>
        <w:t xml:space="preserve">认真阅读说明书，必要时请教疾控专家和消毒液厂商技术人员     </w:t>
      </w:r>
    </w:p>
    <w:p>
      <w:pPr>
        <w:rPr>
          <w:rFonts w:hint="eastAsia" w:ascii="Microsoft JhengHei"/>
          <w:b/>
          <w:color w:val="FF0000"/>
          <w:sz w:val="52"/>
          <w:szCs w:val="52"/>
        </w:rPr>
      </w:pPr>
      <w:r>
        <w:rPr>
          <w:rFonts w:hint="eastAsia" w:ascii="Microsoft JhengHei"/>
          <w:b/>
          <w:color w:val="0000CC"/>
          <w:sz w:val="40"/>
          <w:szCs w:val="40"/>
        </w:rPr>
        <w:t xml:space="preserve">       </w:t>
      </w:r>
      <w:r>
        <w:rPr>
          <w:rFonts w:hint="eastAsia" w:ascii="Microsoft JhengHei"/>
          <w:b/>
          <w:color w:val="FF0000"/>
          <w:sz w:val="52"/>
          <w:szCs w:val="52"/>
        </w:rPr>
        <w:t>科学防控    有效防控</w:t>
      </w:r>
    </w:p>
    <w:p>
      <w:pPr>
        <w:rPr>
          <w:rFonts w:hint="eastAsia"/>
          <w:b/>
          <w:color w:val="0000FF"/>
          <w:sz w:val="32"/>
          <w:szCs w:val="32"/>
        </w:rPr>
      </w:pPr>
      <w:r>
        <w:rPr>
          <w:rFonts w:hint="eastAsia" w:ascii="宋体" w:hAnsi="宋体"/>
          <w:b/>
          <w:color w:val="0000FF"/>
          <w:sz w:val="32"/>
          <w:szCs w:val="32"/>
        </w:rPr>
        <w:t>名称：</w:t>
      </w:r>
      <w:r>
        <w:rPr>
          <w:rFonts w:hint="eastAsia" w:ascii="宋体" w:hAnsi="宋体"/>
          <w:b/>
          <w:color w:val="0000FF"/>
          <w:sz w:val="44"/>
          <w:szCs w:val="44"/>
        </w:rPr>
        <w:t>上海哈勃化学技术有限公司</w:t>
      </w:r>
      <w:r>
        <w:rPr>
          <w:rFonts w:ascii="宋体" w:hAnsi="宋体"/>
          <w:b/>
          <w:color w:val="0000FF"/>
          <w:sz w:val="44"/>
          <w:szCs w:val="44"/>
        </w:rPr>
        <w:t xml:space="preserve">  </w:t>
      </w:r>
      <w:r>
        <w:rPr>
          <w:rFonts w:ascii="宋体" w:hAnsi="宋体"/>
          <w:b/>
          <w:color w:val="0000FF"/>
          <w:sz w:val="32"/>
          <w:szCs w:val="32"/>
        </w:rPr>
        <w:t xml:space="preserve">  </w:t>
      </w:r>
    </w:p>
    <w:p>
      <w:pPr>
        <w:pStyle w:val="12"/>
        <w:tabs>
          <w:tab w:val="left" w:pos="721"/>
        </w:tabs>
        <w:spacing w:before="7" w:line="336" w:lineRule="auto"/>
        <w:ind w:left="0" w:right="520"/>
        <w:rPr>
          <w:b/>
          <w:color w:val="0000FF"/>
          <w:sz w:val="32"/>
          <w:szCs w:val="32"/>
          <w:lang w:eastAsia="zh-CN"/>
        </w:rPr>
      </w:pPr>
      <w:r>
        <w:rPr>
          <w:rFonts w:hint="eastAsia"/>
          <w:b/>
          <w:color w:val="0000FF"/>
          <w:sz w:val="32"/>
          <w:szCs w:val="32"/>
          <w:lang w:eastAsia="zh-CN"/>
        </w:rPr>
        <w:t>地址：上海市松江区曹农路</w:t>
      </w:r>
      <w:r>
        <w:rPr>
          <w:b/>
          <w:color w:val="0000FF"/>
          <w:sz w:val="32"/>
          <w:szCs w:val="32"/>
          <w:lang w:eastAsia="zh-CN"/>
        </w:rPr>
        <w:t>300</w:t>
      </w:r>
      <w:r>
        <w:rPr>
          <w:rFonts w:hint="eastAsia"/>
          <w:b/>
          <w:color w:val="0000FF"/>
          <w:sz w:val="32"/>
          <w:szCs w:val="32"/>
          <w:lang w:eastAsia="zh-CN"/>
        </w:rPr>
        <w:t>号</w:t>
      </w:r>
    </w:p>
    <w:p>
      <w:pPr>
        <w:pStyle w:val="12"/>
        <w:tabs>
          <w:tab w:val="left" w:pos="721"/>
        </w:tabs>
        <w:spacing w:before="7" w:line="336" w:lineRule="auto"/>
        <w:ind w:left="0" w:right="520"/>
        <w:rPr>
          <w:b/>
          <w:color w:val="000000" w:themeColor="text1"/>
          <w:sz w:val="32"/>
          <w:szCs w:val="32"/>
          <w:lang w:eastAsia="zh-CN"/>
        </w:rPr>
      </w:pPr>
      <w:r>
        <w:rPr>
          <w:rFonts w:hint="eastAsia"/>
          <w:b/>
          <w:color w:val="0000FF"/>
          <w:sz w:val="32"/>
          <w:szCs w:val="32"/>
          <w:lang w:eastAsia="zh-CN"/>
        </w:rPr>
        <w:t>咨询电话：</w:t>
      </w:r>
    </w:p>
    <w:p>
      <w:pPr>
        <w:rPr>
          <w:rFonts w:hint="eastAsia"/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上海、北方136 6199 4272陆经理</w:t>
      </w:r>
    </w:p>
    <w:p>
      <w:pPr>
        <w:rPr>
          <w:rFonts w:ascii="宋体" w:hAnsi="宋体" w:cs="Helvetica"/>
          <w:color w:val="000000"/>
          <w:kern w:val="0"/>
          <w:sz w:val="28"/>
          <w:szCs w:val="28"/>
          <w:lang w:val="zh-CN"/>
        </w:rPr>
      </w:pPr>
      <w:r>
        <w:rPr>
          <w:rFonts w:hint="eastAsia"/>
          <w:b/>
          <w:color w:val="000000" w:themeColor="text1"/>
          <w:sz w:val="44"/>
          <w:szCs w:val="44"/>
        </w:rPr>
        <w:t xml:space="preserve">浙江、南方137 649 33528 赵经理  </w:t>
      </w:r>
      <w:r>
        <w:rPr>
          <w:rFonts w:hint="eastAsia"/>
          <w:b/>
          <w:color w:val="000000" w:themeColor="text1"/>
          <w:sz w:val="36"/>
          <w:szCs w:val="36"/>
        </w:rPr>
        <w:t xml:space="preserve"> </w:t>
      </w:r>
    </w:p>
    <w:p>
      <w:pPr>
        <w:rPr>
          <w:rFonts w:hint="eastAsia"/>
          <w:b/>
          <w:color w:val="FF0000"/>
          <w:sz w:val="44"/>
          <w:szCs w:val="44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color w:val="FF0000"/>
          <w:sz w:val="44"/>
          <w:szCs w:val="44"/>
        </w:rPr>
        <w:t xml:space="preserve"> 相信有习大大亲自挂帅、在党和政府的英明正确领导下一定能早日控制疫情，继续中华民族的伟大复兴！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/>
        <w:b/>
        <w:color w:val="FF0000"/>
        <w:sz w:val="36"/>
        <w:szCs w:val="36"/>
      </w:rPr>
    </w:pPr>
    <w:r>
      <w:rPr>
        <w:rFonts w:hint="eastAsia"/>
        <w:b/>
        <w:color w:val="FF0000"/>
        <w:sz w:val="36"/>
        <w:szCs w:val="36"/>
      </w:rPr>
      <w:t>上海哈勃化学技术有限公司制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37C09"/>
    <w:multiLevelType w:val="multilevel"/>
    <w:tmpl w:val="5E337C09"/>
    <w:lvl w:ilvl="0" w:tentative="0">
      <w:start w:val="0"/>
      <w:numFmt w:val="bullet"/>
      <w:lvlText w:val=""/>
      <w:lvlJc w:val="left"/>
      <w:pPr>
        <w:ind w:left="117" w:hanging="455"/>
      </w:pPr>
      <w:rPr>
        <w:rFonts w:hint="default" w:ascii="Wingdings" w:hAnsi="Wingdings" w:eastAsia="Wingdings" w:cs="Wingdings"/>
        <w:color w:val="002060"/>
        <w:w w:val="100"/>
        <w:sz w:val="33"/>
        <w:szCs w:val="33"/>
      </w:rPr>
    </w:lvl>
    <w:lvl w:ilvl="1" w:tentative="0">
      <w:start w:val="0"/>
      <w:numFmt w:val="bullet"/>
      <w:lvlText w:val=""/>
      <w:lvlJc w:val="left"/>
      <w:pPr>
        <w:ind w:left="505" w:hanging="510"/>
      </w:pPr>
      <w:rPr>
        <w:rFonts w:hint="default" w:ascii="Wingdings" w:hAnsi="Wingdings" w:eastAsia="Wingdings" w:cs="Wingdings"/>
        <w:color w:val="002060"/>
        <w:w w:val="100"/>
        <w:sz w:val="37"/>
        <w:szCs w:val="37"/>
      </w:rPr>
    </w:lvl>
    <w:lvl w:ilvl="2" w:tentative="0">
      <w:start w:val="0"/>
      <w:numFmt w:val="bullet"/>
      <w:lvlText w:val="•"/>
      <w:lvlJc w:val="left"/>
      <w:pPr>
        <w:ind w:left="1302" w:hanging="51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105" w:hanging="51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907" w:hanging="51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710" w:hanging="51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512" w:hanging="51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315" w:hanging="51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117" w:hanging="510"/>
      </w:pPr>
      <w:rPr>
        <w:rFonts w:hint="default"/>
      </w:rPr>
    </w:lvl>
  </w:abstractNum>
  <w:abstractNum w:abstractNumId="1">
    <w:nsid w:val="5E337C14"/>
    <w:multiLevelType w:val="multilevel"/>
    <w:tmpl w:val="5E337C14"/>
    <w:lvl w:ilvl="0" w:tentative="0">
      <w:start w:val="0"/>
      <w:numFmt w:val="bullet"/>
      <w:lvlText w:val=""/>
      <w:lvlJc w:val="left"/>
      <w:pPr>
        <w:ind w:left="901" w:hanging="510"/>
      </w:pPr>
      <w:rPr>
        <w:rFonts w:hint="default" w:ascii="Wingdings" w:hAnsi="Wingdings" w:eastAsia="Wingdings" w:cs="Wingdings"/>
        <w:color w:val="002060"/>
        <w:w w:val="100"/>
        <w:sz w:val="37"/>
        <w:szCs w:val="37"/>
      </w:rPr>
    </w:lvl>
    <w:lvl w:ilvl="1" w:tentative="0">
      <w:start w:val="0"/>
      <w:numFmt w:val="bullet"/>
      <w:lvlText w:val=""/>
      <w:lvlJc w:val="left"/>
      <w:pPr>
        <w:ind w:left="849" w:hanging="565"/>
      </w:pPr>
      <w:rPr>
        <w:rFonts w:hint="default" w:ascii="Wingdings" w:hAnsi="Wingdings" w:eastAsia="Wingdings" w:cs="Wingdings"/>
        <w:color w:val="002060"/>
        <w:w w:val="100"/>
        <w:sz w:val="41"/>
        <w:szCs w:val="41"/>
      </w:rPr>
    </w:lvl>
    <w:lvl w:ilvl="2" w:tentative="0">
      <w:start w:val="0"/>
      <w:numFmt w:val="bullet"/>
      <w:lvlText w:val="•"/>
      <w:lvlJc w:val="left"/>
      <w:pPr>
        <w:ind w:left="1622" w:hanging="56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385" w:hanging="56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147" w:hanging="56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910" w:hanging="56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672" w:hanging="56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435" w:hanging="56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197" w:hanging="5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48F"/>
    <w:rsid w:val="00034A7E"/>
    <w:rsid w:val="0004518C"/>
    <w:rsid w:val="00051E21"/>
    <w:rsid w:val="000531E0"/>
    <w:rsid w:val="000564B7"/>
    <w:rsid w:val="00060F3C"/>
    <w:rsid w:val="00060F76"/>
    <w:rsid w:val="00080805"/>
    <w:rsid w:val="0008623C"/>
    <w:rsid w:val="000935D8"/>
    <w:rsid w:val="0009639D"/>
    <w:rsid w:val="00097E9B"/>
    <w:rsid w:val="000A22CB"/>
    <w:rsid w:val="000C3373"/>
    <w:rsid w:val="000E2367"/>
    <w:rsid w:val="000E7828"/>
    <w:rsid w:val="00120D6F"/>
    <w:rsid w:val="00120FC9"/>
    <w:rsid w:val="00156EE2"/>
    <w:rsid w:val="0016528A"/>
    <w:rsid w:val="00182F82"/>
    <w:rsid w:val="00186250"/>
    <w:rsid w:val="001A377B"/>
    <w:rsid w:val="001A5F57"/>
    <w:rsid w:val="001B209C"/>
    <w:rsid w:val="001B48B1"/>
    <w:rsid w:val="001B7BDB"/>
    <w:rsid w:val="001C7A0C"/>
    <w:rsid w:val="001D7463"/>
    <w:rsid w:val="001F2FC8"/>
    <w:rsid w:val="00205D47"/>
    <w:rsid w:val="00235D38"/>
    <w:rsid w:val="00243009"/>
    <w:rsid w:val="00246DE0"/>
    <w:rsid w:val="0025284A"/>
    <w:rsid w:val="00252B05"/>
    <w:rsid w:val="00252BC8"/>
    <w:rsid w:val="00257CC1"/>
    <w:rsid w:val="00271D70"/>
    <w:rsid w:val="00286B17"/>
    <w:rsid w:val="002958F2"/>
    <w:rsid w:val="002A179B"/>
    <w:rsid w:val="002A3280"/>
    <w:rsid w:val="002B309A"/>
    <w:rsid w:val="002C6633"/>
    <w:rsid w:val="002E00D1"/>
    <w:rsid w:val="002F33F1"/>
    <w:rsid w:val="002F4655"/>
    <w:rsid w:val="00303682"/>
    <w:rsid w:val="00312FB7"/>
    <w:rsid w:val="00317168"/>
    <w:rsid w:val="00322991"/>
    <w:rsid w:val="0032751C"/>
    <w:rsid w:val="00332930"/>
    <w:rsid w:val="00341A63"/>
    <w:rsid w:val="00341D16"/>
    <w:rsid w:val="0036103B"/>
    <w:rsid w:val="003619D4"/>
    <w:rsid w:val="003657A2"/>
    <w:rsid w:val="0038666E"/>
    <w:rsid w:val="00387B5F"/>
    <w:rsid w:val="003A1396"/>
    <w:rsid w:val="003A28A0"/>
    <w:rsid w:val="003B1F14"/>
    <w:rsid w:val="003C4471"/>
    <w:rsid w:val="003E3587"/>
    <w:rsid w:val="003E6639"/>
    <w:rsid w:val="003F5D14"/>
    <w:rsid w:val="00406775"/>
    <w:rsid w:val="004365D1"/>
    <w:rsid w:val="004614D1"/>
    <w:rsid w:val="00463951"/>
    <w:rsid w:val="00464FBF"/>
    <w:rsid w:val="004700C7"/>
    <w:rsid w:val="00473CB6"/>
    <w:rsid w:val="004769CB"/>
    <w:rsid w:val="00493C25"/>
    <w:rsid w:val="004A0E04"/>
    <w:rsid w:val="004A5D26"/>
    <w:rsid w:val="004E3BDB"/>
    <w:rsid w:val="004F736E"/>
    <w:rsid w:val="0050503E"/>
    <w:rsid w:val="005056E1"/>
    <w:rsid w:val="0051445C"/>
    <w:rsid w:val="005203AA"/>
    <w:rsid w:val="00520AD4"/>
    <w:rsid w:val="0052207E"/>
    <w:rsid w:val="00525BD7"/>
    <w:rsid w:val="005303B8"/>
    <w:rsid w:val="0053060A"/>
    <w:rsid w:val="00542332"/>
    <w:rsid w:val="00553D14"/>
    <w:rsid w:val="00565413"/>
    <w:rsid w:val="0056595D"/>
    <w:rsid w:val="005934CB"/>
    <w:rsid w:val="005A4456"/>
    <w:rsid w:val="005B65A1"/>
    <w:rsid w:val="005B7821"/>
    <w:rsid w:val="005C5633"/>
    <w:rsid w:val="005C79AC"/>
    <w:rsid w:val="005E6F14"/>
    <w:rsid w:val="005F24F5"/>
    <w:rsid w:val="005F3610"/>
    <w:rsid w:val="005F4276"/>
    <w:rsid w:val="005F5EDB"/>
    <w:rsid w:val="00600B4A"/>
    <w:rsid w:val="00611891"/>
    <w:rsid w:val="0061448F"/>
    <w:rsid w:val="00621A19"/>
    <w:rsid w:val="00624C17"/>
    <w:rsid w:val="00632BD0"/>
    <w:rsid w:val="00644A8A"/>
    <w:rsid w:val="00692D15"/>
    <w:rsid w:val="006942C4"/>
    <w:rsid w:val="006A3EAA"/>
    <w:rsid w:val="006A5918"/>
    <w:rsid w:val="006B6D1E"/>
    <w:rsid w:val="006E28C1"/>
    <w:rsid w:val="006F1BE1"/>
    <w:rsid w:val="006F5B20"/>
    <w:rsid w:val="00702EDF"/>
    <w:rsid w:val="0070382A"/>
    <w:rsid w:val="007228FC"/>
    <w:rsid w:val="00735732"/>
    <w:rsid w:val="007404CA"/>
    <w:rsid w:val="007428A7"/>
    <w:rsid w:val="007547B3"/>
    <w:rsid w:val="00755461"/>
    <w:rsid w:val="00763FE2"/>
    <w:rsid w:val="007812B4"/>
    <w:rsid w:val="00794D52"/>
    <w:rsid w:val="007A7524"/>
    <w:rsid w:val="007C0D32"/>
    <w:rsid w:val="007C2AFF"/>
    <w:rsid w:val="007C3ED7"/>
    <w:rsid w:val="007D1173"/>
    <w:rsid w:val="007D2471"/>
    <w:rsid w:val="007E22E6"/>
    <w:rsid w:val="007E6C9B"/>
    <w:rsid w:val="00801BF8"/>
    <w:rsid w:val="0080417B"/>
    <w:rsid w:val="00804CA7"/>
    <w:rsid w:val="00821D70"/>
    <w:rsid w:val="00842A17"/>
    <w:rsid w:val="008527BB"/>
    <w:rsid w:val="008660FF"/>
    <w:rsid w:val="00867B4C"/>
    <w:rsid w:val="00876922"/>
    <w:rsid w:val="00880F40"/>
    <w:rsid w:val="00881AAB"/>
    <w:rsid w:val="008A1117"/>
    <w:rsid w:val="008D24E4"/>
    <w:rsid w:val="00911B83"/>
    <w:rsid w:val="00916C20"/>
    <w:rsid w:val="00917777"/>
    <w:rsid w:val="0092030D"/>
    <w:rsid w:val="00921458"/>
    <w:rsid w:val="00923752"/>
    <w:rsid w:val="009557CB"/>
    <w:rsid w:val="00967391"/>
    <w:rsid w:val="009713A7"/>
    <w:rsid w:val="00985247"/>
    <w:rsid w:val="009904A4"/>
    <w:rsid w:val="00992087"/>
    <w:rsid w:val="009977B0"/>
    <w:rsid w:val="009A2BA5"/>
    <w:rsid w:val="009B0C76"/>
    <w:rsid w:val="009B3DB7"/>
    <w:rsid w:val="009B5B78"/>
    <w:rsid w:val="009C185F"/>
    <w:rsid w:val="009C3490"/>
    <w:rsid w:val="009C666D"/>
    <w:rsid w:val="009D6632"/>
    <w:rsid w:val="009F50BF"/>
    <w:rsid w:val="00A02AD0"/>
    <w:rsid w:val="00A11039"/>
    <w:rsid w:val="00A117A9"/>
    <w:rsid w:val="00A13321"/>
    <w:rsid w:val="00A17C99"/>
    <w:rsid w:val="00A42CE7"/>
    <w:rsid w:val="00A47E57"/>
    <w:rsid w:val="00A515A9"/>
    <w:rsid w:val="00A57B3C"/>
    <w:rsid w:val="00A74A79"/>
    <w:rsid w:val="00A8295A"/>
    <w:rsid w:val="00AA684B"/>
    <w:rsid w:val="00AD51E2"/>
    <w:rsid w:val="00AD6A55"/>
    <w:rsid w:val="00AE2718"/>
    <w:rsid w:val="00AF024B"/>
    <w:rsid w:val="00B0309F"/>
    <w:rsid w:val="00B10112"/>
    <w:rsid w:val="00B15A9C"/>
    <w:rsid w:val="00B20879"/>
    <w:rsid w:val="00B233A7"/>
    <w:rsid w:val="00B23A71"/>
    <w:rsid w:val="00B31CFE"/>
    <w:rsid w:val="00B464BD"/>
    <w:rsid w:val="00B50DB1"/>
    <w:rsid w:val="00B6423A"/>
    <w:rsid w:val="00B71277"/>
    <w:rsid w:val="00B82F0D"/>
    <w:rsid w:val="00B850AB"/>
    <w:rsid w:val="00B92C5A"/>
    <w:rsid w:val="00B9654B"/>
    <w:rsid w:val="00BB3465"/>
    <w:rsid w:val="00BB3D87"/>
    <w:rsid w:val="00BD048C"/>
    <w:rsid w:val="00BE0374"/>
    <w:rsid w:val="00BE41FF"/>
    <w:rsid w:val="00C345B3"/>
    <w:rsid w:val="00C3797E"/>
    <w:rsid w:val="00C54CA9"/>
    <w:rsid w:val="00C76283"/>
    <w:rsid w:val="00C8423E"/>
    <w:rsid w:val="00C92BFB"/>
    <w:rsid w:val="00CA186C"/>
    <w:rsid w:val="00CB135B"/>
    <w:rsid w:val="00CB6600"/>
    <w:rsid w:val="00CD21BE"/>
    <w:rsid w:val="00CE0970"/>
    <w:rsid w:val="00CE7F61"/>
    <w:rsid w:val="00D15419"/>
    <w:rsid w:val="00D172D3"/>
    <w:rsid w:val="00D33241"/>
    <w:rsid w:val="00D35FBE"/>
    <w:rsid w:val="00D37084"/>
    <w:rsid w:val="00D4450A"/>
    <w:rsid w:val="00D509B9"/>
    <w:rsid w:val="00D61608"/>
    <w:rsid w:val="00D70DED"/>
    <w:rsid w:val="00D8510C"/>
    <w:rsid w:val="00D86C27"/>
    <w:rsid w:val="00D92F28"/>
    <w:rsid w:val="00DA1989"/>
    <w:rsid w:val="00DA4A8E"/>
    <w:rsid w:val="00DB1A22"/>
    <w:rsid w:val="00DB1FEC"/>
    <w:rsid w:val="00DB4190"/>
    <w:rsid w:val="00DB4B16"/>
    <w:rsid w:val="00E00D73"/>
    <w:rsid w:val="00E01964"/>
    <w:rsid w:val="00E14285"/>
    <w:rsid w:val="00E15E78"/>
    <w:rsid w:val="00E4625F"/>
    <w:rsid w:val="00E76E3D"/>
    <w:rsid w:val="00E93006"/>
    <w:rsid w:val="00EA3AAE"/>
    <w:rsid w:val="00EA55F0"/>
    <w:rsid w:val="00ED0DDE"/>
    <w:rsid w:val="00ED5C25"/>
    <w:rsid w:val="00EE2EAE"/>
    <w:rsid w:val="00F01416"/>
    <w:rsid w:val="00F019F5"/>
    <w:rsid w:val="00F02EFA"/>
    <w:rsid w:val="00F051C7"/>
    <w:rsid w:val="00F1391C"/>
    <w:rsid w:val="00F300B8"/>
    <w:rsid w:val="00F30A68"/>
    <w:rsid w:val="00F320E2"/>
    <w:rsid w:val="00F37DAB"/>
    <w:rsid w:val="00F416D1"/>
    <w:rsid w:val="00F55205"/>
    <w:rsid w:val="00F60533"/>
    <w:rsid w:val="00F612BF"/>
    <w:rsid w:val="00F709AA"/>
    <w:rsid w:val="00F871C0"/>
    <w:rsid w:val="00F931EE"/>
    <w:rsid w:val="00F939D7"/>
    <w:rsid w:val="00FA018D"/>
    <w:rsid w:val="00FA0E50"/>
    <w:rsid w:val="00FA511F"/>
    <w:rsid w:val="00FB10D2"/>
    <w:rsid w:val="00FC41E5"/>
    <w:rsid w:val="00FC5C39"/>
    <w:rsid w:val="00FE7727"/>
    <w:rsid w:val="00FF3D7F"/>
    <w:rsid w:val="025D06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1"/>
    <w:pPr>
      <w:autoSpaceDE w:val="0"/>
      <w:autoSpaceDN w:val="0"/>
      <w:spacing w:before="21"/>
      <w:ind w:left="591"/>
      <w:jc w:val="left"/>
      <w:outlineLvl w:val="0"/>
    </w:pPr>
    <w:rPr>
      <w:rFonts w:ascii="黑体" w:hAnsi="黑体" w:eastAsia="黑体" w:cs="黑体"/>
      <w:kern w:val="0"/>
      <w:sz w:val="56"/>
      <w:szCs w:val="56"/>
      <w:lang w:eastAsia="en-US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6"/>
      <w:szCs w:val="36"/>
      <w:lang w:eastAsia="en-US"/>
    </w:rPr>
  </w:style>
  <w:style w:type="paragraph" w:styleId="5">
    <w:name w:val="Balloon Text"/>
    <w:basedOn w:val="1"/>
    <w:link w:val="13"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8"/>
    <w:link w:val="2"/>
    <w:uiPriority w:val="1"/>
    <w:rPr>
      <w:rFonts w:ascii="黑体" w:hAnsi="黑体" w:eastAsia="黑体" w:cs="黑体"/>
      <w:kern w:val="0"/>
      <w:sz w:val="56"/>
      <w:szCs w:val="56"/>
      <w:lang w:eastAsia="en-US"/>
    </w:rPr>
  </w:style>
  <w:style w:type="character" w:customStyle="1" w:styleId="11">
    <w:name w:val="正文文本 Char"/>
    <w:basedOn w:val="8"/>
    <w:link w:val="4"/>
    <w:uiPriority w:val="1"/>
    <w:rPr>
      <w:rFonts w:ascii="宋体" w:hAnsi="宋体" w:eastAsia="宋体" w:cs="宋体"/>
      <w:kern w:val="0"/>
      <w:sz w:val="36"/>
      <w:szCs w:val="36"/>
      <w:lang w:eastAsia="en-US"/>
    </w:rPr>
  </w:style>
  <w:style w:type="paragraph" w:customStyle="1" w:styleId="12">
    <w:name w:val="列出段落1"/>
    <w:basedOn w:val="1"/>
    <w:qFormat/>
    <w:uiPriority w:val="1"/>
    <w:pPr>
      <w:autoSpaceDE w:val="0"/>
      <w:autoSpaceDN w:val="0"/>
      <w:spacing w:before="4"/>
      <w:ind w:left="21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3">
    <w:name w:val="批注框文本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标题 2 Char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眉 Char"/>
    <w:basedOn w:val="8"/>
    <w:link w:val="7"/>
    <w:semiHidden/>
    <w:uiPriority w:val="99"/>
    <w:rPr>
      <w:sz w:val="18"/>
      <w:szCs w:val="18"/>
    </w:rPr>
  </w:style>
  <w:style w:type="character" w:customStyle="1" w:styleId="16">
    <w:name w:val="页脚 Char"/>
    <w:basedOn w:val="8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A8FD8C-21E1-4122-B3DD-7E8419B8B9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291</Words>
  <Characters>1659</Characters>
  <Lines>13</Lines>
  <Paragraphs>3</Paragraphs>
  <TotalTime>0</TotalTime>
  <ScaleCrop>false</ScaleCrop>
  <LinksUpToDate>false</LinksUpToDate>
  <CharactersWithSpaces>1947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2020-02-01T03:13:00Z</dcterms:created>
  <dc:creator>Micorosoft</dc:creator>
  <cp:lastModifiedBy>4321</cp:lastModifiedBy>
  <dcterms:modified xsi:type="dcterms:W3CDTF">2020-02-28T05:47:00Z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